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82" w:rsidRPr="00B1088D" w:rsidRDefault="00B1088D" w:rsidP="00B108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НОК-</w:t>
      </w:r>
      <w:r w:rsidRPr="00B1088D">
        <w:rPr>
          <w:rFonts w:ascii="Times New Roman" w:hAnsi="Times New Roman" w:cs="Times New Roman"/>
          <w:b/>
          <w:sz w:val="28"/>
        </w:rPr>
        <w:t>2025 года МАОУ «СОШ № 16»</w:t>
      </w:r>
    </w:p>
    <w:p w:rsidR="00B1088D" w:rsidRPr="00B1088D" w:rsidRDefault="00B1088D" w:rsidP="00B1088D">
      <w:pPr>
        <w:jc w:val="center"/>
        <w:rPr>
          <w:rFonts w:ascii="Times New Roman" w:hAnsi="Times New Roman" w:cs="Times New Roman"/>
        </w:rPr>
      </w:pPr>
      <w:r w:rsidRPr="00B1088D">
        <w:rPr>
          <w:rFonts w:ascii="Times New Roman" w:hAnsi="Times New Roman" w:cs="Times New Roman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1088D" w:rsidRPr="00B1088D" w:rsidRDefault="00B1088D">
      <w:pPr>
        <w:rPr>
          <w:rFonts w:ascii="Times New Roman" w:hAnsi="Times New Roman" w:cs="Times New Roman"/>
        </w:rPr>
      </w:pPr>
    </w:p>
    <w:sectPr w:rsidR="00B1088D" w:rsidRPr="00B1088D" w:rsidSect="00FC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088D"/>
    <w:rsid w:val="00B1088D"/>
    <w:rsid w:val="00FC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et-Sad2\Downloads\&#1053;&#1054;&#1050;&#1054;%202022-2025\&#1053;&#1054;&#1050;&#1054;%202025\&#1056;&#1077;&#1079;&#1091;&#1083;&#1100;&#1090;&#1072;&#1090;&#1099;%20&#1053;&#1054;&#1050;%202025%20&#1080;%20&#1087;&#1083;&#1072;&#1085;%20&#1091;&#1089;&#1090;&#1088;&#1072;&#1085;&#1077;&#1085;&#1080;&#1103;\&#1057;&#1054;&#1064;%2016%20%20&#1055;&#1083;&#1072;&#1085;%20&#1091;&#1089;&#1090;&#1088;&#1072;&#1085;&#1077;&#1085;&#1080;&#1103;%20&#1085;&#1077;&#1076;&#1086;&#1089;&#1090;&#1072;&#1090;&#1082;&#1086;&#1074;%20&#1053;&#1054;&#1050;-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Лист1!$B$51:$B$54</c:f>
              <c:strCache>
                <c:ptCount val="4"/>
                <c:pt idx="0">
                  <c:v>Открытость и доступность информации об организации</c:v>
                </c:pt>
                <c:pt idx="1">
                  <c:v>Комфортность условий</c:v>
                </c:pt>
                <c:pt idx="2">
                  <c:v>Доступность услуг для инвалидов</c:v>
                </c:pt>
                <c:pt idx="3">
                  <c:v>Удовлетворенность условиями ведения ОД</c:v>
                </c:pt>
              </c:strCache>
            </c:strRef>
          </c:cat>
          <c:val>
            <c:numRef>
              <c:f>Лист1!$C$51:$C$54</c:f>
              <c:numCache>
                <c:formatCode>General</c:formatCode>
                <c:ptCount val="4"/>
                <c:pt idx="0">
                  <c:v>97.8</c:v>
                </c:pt>
                <c:pt idx="1">
                  <c:v>95.5</c:v>
                </c:pt>
                <c:pt idx="2">
                  <c:v>62</c:v>
                </c:pt>
                <c:pt idx="3">
                  <c:v>95.8</c:v>
                </c:pt>
              </c:numCache>
            </c:numRef>
          </c:val>
        </c:ser>
        <c:dLbls>
          <c:showVal val="1"/>
        </c:dLbls>
        <c:shape val="cylinder"/>
        <c:axId val="109976192"/>
        <c:axId val="109991424"/>
        <c:axId val="0"/>
      </c:bar3DChart>
      <c:catAx>
        <c:axId val="109976192"/>
        <c:scaling>
          <c:orientation val="minMax"/>
        </c:scaling>
        <c:axPos val="b"/>
        <c:tickLblPos val="nextTo"/>
        <c:crossAx val="109991424"/>
        <c:crosses val="autoZero"/>
        <c:auto val="1"/>
        <c:lblAlgn val="ctr"/>
        <c:lblOffset val="100"/>
      </c:catAx>
      <c:valAx>
        <c:axId val="1099914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976192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0.40278</cdr:x>
      <cdr:y>0.66667</cdr:y>
    </cdr:from>
    <cdr:to>
      <cdr:x>0.60278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41500" y="2559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1</cp:revision>
  <dcterms:created xsi:type="dcterms:W3CDTF">2026-01-13T06:12:00Z</dcterms:created>
  <dcterms:modified xsi:type="dcterms:W3CDTF">2026-01-13T06:15:00Z</dcterms:modified>
</cp:coreProperties>
</file>