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00000" w14:textId="4717E2C6" w:rsidR="00D2415D" w:rsidRPr="001D61AB" w:rsidRDefault="001D61AB">
      <w:pPr>
        <w:spacing w:after="0" w:line="240" w:lineRule="auto"/>
        <w:ind w:firstLine="851"/>
        <w:jc w:val="center"/>
        <w:rPr>
          <w:rFonts w:ascii="Times New Roman" w:hAnsi="Times New Roman"/>
          <w:b/>
          <w:sz w:val="28"/>
          <w:szCs w:val="28"/>
        </w:rPr>
      </w:pPr>
      <w:bookmarkStart w:id="0" w:name="_GoBack"/>
      <w:bookmarkEnd w:id="0"/>
      <w:r>
        <w:rPr>
          <w:rFonts w:ascii="Times New Roman" w:hAnsi="Times New Roman"/>
          <w:b/>
          <w:sz w:val="28"/>
          <w:szCs w:val="28"/>
        </w:rPr>
        <w:t>Лекции по правилам безопасности в сети «Интернет»</w:t>
      </w:r>
    </w:p>
    <w:p w14:paraId="02000000" w14:textId="77777777" w:rsidR="00D2415D" w:rsidRDefault="00D2415D">
      <w:pPr>
        <w:spacing w:after="0" w:line="240" w:lineRule="auto"/>
        <w:ind w:firstLine="851"/>
        <w:jc w:val="center"/>
        <w:rPr>
          <w:rFonts w:ascii="Times New Roman" w:hAnsi="Times New Roman"/>
          <w:b/>
          <w:sz w:val="28"/>
        </w:rPr>
      </w:pPr>
    </w:p>
    <w:p w14:paraId="03000000" w14:textId="77777777" w:rsidR="00D2415D" w:rsidRDefault="001D61AB">
      <w:pPr>
        <w:spacing w:after="0" w:line="240" w:lineRule="auto"/>
        <w:ind w:firstLine="851"/>
        <w:jc w:val="center"/>
        <w:rPr>
          <w:rFonts w:ascii="Times New Roman" w:hAnsi="Times New Roman"/>
          <w:b/>
          <w:sz w:val="28"/>
        </w:rPr>
      </w:pPr>
      <w:r>
        <w:rPr>
          <w:rFonts w:ascii="Times New Roman" w:hAnsi="Times New Roman"/>
          <w:b/>
          <w:sz w:val="28"/>
        </w:rPr>
        <w:t>Мошенничество в сети «Интернет»</w:t>
      </w:r>
    </w:p>
    <w:p w14:paraId="04000000" w14:textId="77777777" w:rsidR="00D2415D" w:rsidRDefault="00D2415D">
      <w:pPr>
        <w:spacing w:after="0" w:line="240" w:lineRule="auto"/>
        <w:ind w:firstLine="851"/>
        <w:jc w:val="both"/>
        <w:rPr>
          <w:rFonts w:ascii="Times New Roman" w:hAnsi="Times New Roman"/>
          <w:sz w:val="28"/>
        </w:rPr>
      </w:pPr>
    </w:p>
    <w:p w14:paraId="05000000" w14:textId="4B0D54E1" w:rsidR="00D2415D" w:rsidRDefault="001D61AB">
      <w:pPr>
        <w:spacing w:after="0" w:line="240" w:lineRule="auto"/>
        <w:ind w:firstLine="851"/>
        <w:jc w:val="both"/>
        <w:rPr>
          <w:rFonts w:ascii="Times New Roman" w:hAnsi="Times New Roman"/>
          <w:sz w:val="28"/>
        </w:rPr>
      </w:pPr>
      <w:r>
        <w:rPr>
          <w:rFonts w:ascii="Times New Roman" w:hAnsi="Times New Roman"/>
          <w:sz w:val="28"/>
        </w:rPr>
        <w:t xml:space="preserve">В настоящее время в связи с изменившимися условиями финансового рынка мошенничество в финансовой сфере зачастую связано </w:t>
      </w:r>
      <w:r w:rsidR="00FE2927">
        <w:rPr>
          <w:rFonts w:ascii="Times New Roman" w:hAnsi="Times New Roman"/>
          <w:sz w:val="28"/>
        </w:rPr>
        <w:br/>
      </w:r>
      <w:r>
        <w:rPr>
          <w:rFonts w:ascii="Times New Roman" w:hAnsi="Times New Roman"/>
          <w:sz w:val="28"/>
        </w:rPr>
        <w:t xml:space="preserve">с использованием новых механизмов и инструментов (call-центры, дроп-сервисы). </w:t>
      </w:r>
    </w:p>
    <w:p w14:paraId="06000000" w14:textId="597E0E75" w:rsidR="00D2415D" w:rsidRDefault="001D61AB">
      <w:pPr>
        <w:spacing w:after="0" w:line="240" w:lineRule="auto"/>
        <w:ind w:firstLine="851"/>
        <w:jc w:val="both"/>
        <w:rPr>
          <w:rFonts w:ascii="Times New Roman" w:hAnsi="Times New Roman"/>
          <w:sz w:val="28"/>
        </w:rPr>
      </w:pPr>
      <w:r>
        <w:rPr>
          <w:rFonts w:ascii="Times New Roman" w:hAnsi="Times New Roman"/>
          <w:sz w:val="28"/>
        </w:rPr>
        <w:t xml:space="preserve">Мошенническая схема представляет собой выстроенную иерархию </w:t>
      </w:r>
      <w:r w:rsidR="00FE2927">
        <w:rPr>
          <w:rFonts w:ascii="Times New Roman" w:hAnsi="Times New Roman"/>
          <w:sz w:val="28"/>
        </w:rPr>
        <w:br/>
      </w:r>
      <w:r>
        <w:rPr>
          <w:rFonts w:ascii="Times New Roman" w:hAnsi="Times New Roman"/>
          <w:sz w:val="28"/>
        </w:rPr>
        <w:t xml:space="preserve">в виде пирамиды, на вершине которой находится организатор. </w:t>
      </w:r>
    </w:p>
    <w:p w14:paraId="07000000" w14:textId="77777777" w:rsidR="00D2415D" w:rsidRDefault="001D61AB">
      <w:pPr>
        <w:spacing w:after="0" w:line="240" w:lineRule="auto"/>
        <w:ind w:firstLine="851"/>
        <w:jc w:val="both"/>
        <w:rPr>
          <w:rFonts w:ascii="Times New Roman" w:hAnsi="Times New Roman"/>
          <w:sz w:val="28"/>
        </w:rPr>
      </w:pPr>
      <w:r>
        <w:rPr>
          <w:rFonts w:ascii="Times New Roman" w:hAnsi="Times New Roman"/>
          <w:sz w:val="28"/>
        </w:rPr>
        <w:t xml:space="preserve">Есть так называемые «заказчики», то есть лица, имеющие большие суммы денежных средств, полученных преступным путем. </w:t>
      </w:r>
    </w:p>
    <w:p w14:paraId="08000000" w14:textId="1629843B" w:rsidR="00D2415D" w:rsidRDefault="001D61AB">
      <w:pPr>
        <w:spacing w:after="0" w:line="240" w:lineRule="auto"/>
        <w:ind w:firstLine="851"/>
        <w:jc w:val="both"/>
        <w:rPr>
          <w:rFonts w:ascii="Times New Roman" w:hAnsi="Times New Roman"/>
          <w:sz w:val="28"/>
        </w:rPr>
      </w:pPr>
      <w:r>
        <w:rPr>
          <w:rFonts w:ascii="Times New Roman" w:hAnsi="Times New Roman"/>
          <w:sz w:val="28"/>
        </w:rPr>
        <w:t xml:space="preserve">«Заказчики» подбирают «дроповодов», которые, в свою очередь, общаются с конкретными исполнителями задачи </w:t>
      </w:r>
      <w:r w:rsidR="00FE2927">
        <w:rPr>
          <w:rFonts w:ascii="Times New Roman" w:hAnsi="Times New Roman"/>
          <w:sz w:val="28"/>
        </w:rPr>
        <w:t xml:space="preserve">– </w:t>
      </w:r>
      <w:r>
        <w:rPr>
          <w:rFonts w:ascii="Times New Roman" w:hAnsi="Times New Roman"/>
          <w:sz w:val="28"/>
        </w:rPr>
        <w:t xml:space="preserve">«дропами». </w:t>
      </w:r>
    </w:p>
    <w:p w14:paraId="09000000" w14:textId="2F93CAE9" w:rsidR="00D2415D" w:rsidRDefault="001D61AB">
      <w:pPr>
        <w:spacing w:after="0" w:line="240" w:lineRule="auto"/>
        <w:ind w:firstLine="851"/>
        <w:jc w:val="both"/>
        <w:rPr>
          <w:rFonts w:ascii="Times New Roman" w:hAnsi="Times New Roman"/>
          <w:sz w:val="28"/>
        </w:rPr>
      </w:pPr>
      <w:r>
        <w:rPr>
          <w:rFonts w:ascii="Times New Roman" w:hAnsi="Times New Roman"/>
          <w:sz w:val="28"/>
        </w:rPr>
        <w:t xml:space="preserve">«Дропы» </w:t>
      </w:r>
      <w:r w:rsidR="00FE2927">
        <w:rPr>
          <w:rFonts w:ascii="Times New Roman" w:hAnsi="Times New Roman"/>
          <w:sz w:val="28"/>
        </w:rPr>
        <w:t>–</w:t>
      </w:r>
      <w:r>
        <w:rPr>
          <w:rFonts w:ascii="Times New Roman" w:hAnsi="Times New Roman"/>
          <w:sz w:val="28"/>
        </w:rPr>
        <w:t xml:space="preserve"> это подставные лица, задействованные в нелегальных схемах по выводу средств с банковских карт. </w:t>
      </w:r>
    </w:p>
    <w:p w14:paraId="0A000000" w14:textId="53DC1506" w:rsidR="00D2415D" w:rsidRDefault="001D61AB">
      <w:pPr>
        <w:spacing w:after="0" w:line="240" w:lineRule="auto"/>
        <w:ind w:firstLine="851"/>
        <w:jc w:val="both"/>
        <w:rPr>
          <w:rFonts w:ascii="Times New Roman" w:hAnsi="Times New Roman"/>
          <w:sz w:val="28"/>
        </w:rPr>
      </w:pPr>
      <w:r>
        <w:rPr>
          <w:rFonts w:ascii="Times New Roman" w:hAnsi="Times New Roman"/>
          <w:sz w:val="28"/>
        </w:rPr>
        <w:t xml:space="preserve">Такие лица привлекаются с целью избежать ответственности </w:t>
      </w:r>
      <w:r w:rsidR="00FE2927">
        <w:rPr>
          <w:rFonts w:ascii="Times New Roman" w:hAnsi="Times New Roman"/>
          <w:sz w:val="28"/>
        </w:rPr>
        <w:br/>
      </w:r>
      <w:r>
        <w:rPr>
          <w:rFonts w:ascii="Times New Roman" w:hAnsi="Times New Roman"/>
          <w:sz w:val="28"/>
        </w:rPr>
        <w:t xml:space="preserve">за перевод или обналичивание денежных средств со счетов и банковских карт. </w:t>
      </w:r>
    </w:p>
    <w:p w14:paraId="0B000000" w14:textId="3D1F72DA" w:rsidR="00D2415D" w:rsidRDefault="001D61AB">
      <w:pPr>
        <w:spacing w:after="0" w:line="240" w:lineRule="auto"/>
        <w:ind w:firstLine="851"/>
        <w:jc w:val="both"/>
        <w:rPr>
          <w:rFonts w:ascii="Times New Roman" w:hAnsi="Times New Roman"/>
          <w:sz w:val="28"/>
        </w:rPr>
      </w:pPr>
      <w:r>
        <w:rPr>
          <w:rFonts w:ascii="Times New Roman" w:hAnsi="Times New Roman"/>
          <w:sz w:val="28"/>
        </w:rPr>
        <w:t xml:space="preserve">К «дропам» относятся не только лица, осведомленные </w:t>
      </w:r>
      <w:r w:rsidR="00FE2927">
        <w:rPr>
          <w:rFonts w:ascii="Times New Roman" w:hAnsi="Times New Roman"/>
          <w:sz w:val="28"/>
        </w:rPr>
        <w:br/>
      </w:r>
      <w:r>
        <w:rPr>
          <w:rFonts w:ascii="Times New Roman" w:hAnsi="Times New Roman"/>
          <w:sz w:val="28"/>
        </w:rPr>
        <w:t xml:space="preserve">о противоправном характере своей деятельности, но и те, кто не понимает, что участвует в криминальной схеме. </w:t>
      </w:r>
    </w:p>
    <w:p w14:paraId="0C000000" w14:textId="77777777" w:rsidR="00D2415D" w:rsidRDefault="001D61AB">
      <w:pPr>
        <w:spacing w:after="0" w:line="240" w:lineRule="auto"/>
        <w:ind w:firstLine="851"/>
        <w:jc w:val="both"/>
        <w:rPr>
          <w:rFonts w:ascii="Times New Roman" w:hAnsi="Times New Roman"/>
          <w:sz w:val="28"/>
        </w:rPr>
      </w:pPr>
      <w:r>
        <w:rPr>
          <w:rFonts w:ascii="Times New Roman" w:hAnsi="Times New Roman"/>
          <w:sz w:val="28"/>
        </w:rPr>
        <w:t xml:space="preserve">Такие лица могут как непосредственно принимать участие в цепочке переводов или же продать (отдать) свою банковскую карточку «дроповоду» вместе с реквизитами счета и пин-кодом. </w:t>
      </w:r>
    </w:p>
    <w:p w14:paraId="0D000000" w14:textId="7F49DCC6" w:rsidR="00D2415D" w:rsidRDefault="001D61AB">
      <w:pPr>
        <w:spacing w:after="0" w:line="240" w:lineRule="auto"/>
        <w:ind w:firstLine="851"/>
        <w:jc w:val="both"/>
        <w:rPr>
          <w:rFonts w:ascii="Times New Roman" w:hAnsi="Times New Roman"/>
          <w:sz w:val="28"/>
        </w:rPr>
      </w:pPr>
      <w:r>
        <w:rPr>
          <w:rFonts w:ascii="Times New Roman" w:hAnsi="Times New Roman"/>
          <w:sz w:val="28"/>
        </w:rPr>
        <w:t xml:space="preserve">При этом сами «дропы» становятся соучастниками преступления, даже если до конца не понимают последствия своих действий. Чаще всего в «группу риска» попадают подростки, студенты, которые ищут быстрый заработок, </w:t>
      </w:r>
      <w:r w:rsidR="00FE2927">
        <w:rPr>
          <w:rFonts w:ascii="Times New Roman" w:hAnsi="Times New Roman"/>
          <w:sz w:val="28"/>
        </w:rPr>
        <w:br/>
      </w:r>
      <w:r>
        <w:rPr>
          <w:rFonts w:ascii="Times New Roman" w:hAnsi="Times New Roman"/>
          <w:sz w:val="28"/>
        </w:rPr>
        <w:t xml:space="preserve">и доверчивые пенсионеры. </w:t>
      </w:r>
    </w:p>
    <w:p w14:paraId="0E000000" w14:textId="7A85EFB5" w:rsidR="00D2415D" w:rsidRDefault="001D61AB">
      <w:pPr>
        <w:spacing w:after="0" w:line="240" w:lineRule="auto"/>
        <w:ind w:firstLine="851"/>
        <w:jc w:val="both"/>
        <w:rPr>
          <w:rFonts w:ascii="Times New Roman" w:hAnsi="Times New Roman"/>
          <w:sz w:val="28"/>
        </w:rPr>
      </w:pPr>
      <w:r>
        <w:rPr>
          <w:rFonts w:ascii="Times New Roman" w:hAnsi="Times New Roman"/>
          <w:sz w:val="28"/>
        </w:rPr>
        <w:t xml:space="preserve">Способами привлечения подставных лиц могут быть как личные знакомства, так и обычные объявления с предложением интересной работы </w:t>
      </w:r>
      <w:r w:rsidR="00FE2927">
        <w:rPr>
          <w:rFonts w:ascii="Times New Roman" w:hAnsi="Times New Roman"/>
          <w:sz w:val="28"/>
        </w:rPr>
        <w:br/>
      </w:r>
      <w:r>
        <w:rPr>
          <w:rFonts w:ascii="Times New Roman" w:hAnsi="Times New Roman"/>
          <w:sz w:val="28"/>
        </w:rPr>
        <w:t xml:space="preserve">с предложением быстрого роста заработка. </w:t>
      </w:r>
    </w:p>
    <w:p w14:paraId="0F000000" w14:textId="77777777" w:rsidR="00D2415D" w:rsidRDefault="001D61AB">
      <w:pPr>
        <w:spacing w:after="0" w:line="240" w:lineRule="auto"/>
        <w:ind w:firstLine="851"/>
        <w:jc w:val="both"/>
        <w:rPr>
          <w:rFonts w:ascii="Times New Roman" w:hAnsi="Times New Roman"/>
          <w:sz w:val="28"/>
        </w:rPr>
      </w:pPr>
      <w:r>
        <w:rPr>
          <w:rFonts w:ascii="Times New Roman" w:hAnsi="Times New Roman"/>
          <w:sz w:val="28"/>
        </w:rPr>
        <w:t xml:space="preserve">Объявления размещаются как правило в сети Интернет, на сайтах кадровых агентств, форумах, в социальных сетях и в телеграмм-каналах. </w:t>
      </w:r>
    </w:p>
    <w:p w14:paraId="10000000" w14:textId="4FA79908" w:rsidR="00D2415D" w:rsidRDefault="001D61AB">
      <w:pPr>
        <w:spacing w:after="0" w:line="240" w:lineRule="auto"/>
        <w:ind w:firstLine="851"/>
        <w:jc w:val="both"/>
        <w:rPr>
          <w:rFonts w:ascii="Times New Roman" w:hAnsi="Times New Roman"/>
          <w:sz w:val="28"/>
        </w:rPr>
      </w:pPr>
      <w:r>
        <w:rPr>
          <w:rFonts w:ascii="Times New Roman" w:hAnsi="Times New Roman"/>
          <w:sz w:val="28"/>
        </w:rPr>
        <w:t xml:space="preserve">Вместе с тем, за участие в преступных схемах в качестве «дропа» следуют неблагоприятные последствия, поэтому если Вы случайно стали участником нелегальной схемы, следует заявить об этом </w:t>
      </w:r>
      <w:r w:rsidR="00FE2927">
        <w:rPr>
          <w:rFonts w:ascii="Times New Roman" w:hAnsi="Times New Roman"/>
          <w:sz w:val="28"/>
        </w:rPr>
        <w:br/>
      </w:r>
      <w:r>
        <w:rPr>
          <w:rFonts w:ascii="Times New Roman" w:hAnsi="Times New Roman"/>
          <w:sz w:val="28"/>
        </w:rPr>
        <w:t xml:space="preserve">в правоохранительные органы. </w:t>
      </w:r>
    </w:p>
    <w:p w14:paraId="11000000" w14:textId="2E7958E7" w:rsidR="00D2415D" w:rsidRDefault="00FE2927">
      <w:pPr>
        <w:spacing w:after="0" w:line="240" w:lineRule="auto"/>
        <w:ind w:firstLine="851"/>
        <w:jc w:val="both"/>
        <w:rPr>
          <w:rFonts w:ascii="Times New Roman" w:hAnsi="Times New Roman"/>
          <w:sz w:val="28"/>
        </w:rPr>
      </w:pPr>
      <w:r>
        <w:rPr>
          <w:rFonts w:ascii="Times New Roman" w:hAnsi="Times New Roman"/>
          <w:sz w:val="28"/>
        </w:rPr>
        <w:t xml:space="preserve">Так, </w:t>
      </w:r>
      <w:r w:rsidR="001D61AB">
        <w:rPr>
          <w:rFonts w:ascii="Times New Roman" w:hAnsi="Times New Roman"/>
          <w:sz w:val="28"/>
        </w:rPr>
        <w:t xml:space="preserve">банками непрерывно проверяются операции в целях выявления клиентов с признаками «дроппа», указанные клиенты ставятся </w:t>
      </w:r>
      <w:r>
        <w:rPr>
          <w:rFonts w:ascii="Times New Roman" w:hAnsi="Times New Roman"/>
          <w:sz w:val="28"/>
        </w:rPr>
        <w:br/>
      </w:r>
      <w:r w:rsidR="001D61AB">
        <w:rPr>
          <w:rFonts w:ascii="Times New Roman" w:hAnsi="Times New Roman"/>
          <w:sz w:val="28"/>
        </w:rPr>
        <w:t xml:space="preserve">на дополнительный учет, вводятся ограничения на получение новых карт, иных электронных средств платежа и на проведение финансовых операций </w:t>
      </w:r>
      <w:r>
        <w:rPr>
          <w:rFonts w:ascii="Times New Roman" w:hAnsi="Times New Roman"/>
          <w:sz w:val="28"/>
        </w:rPr>
        <w:br/>
      </w:r>
      <w:r w:rsidR="001D61AB">
        <w:rPr>
          <w:rFonts w:ascii="Times New Roman" w:hAnsi="Times New Roman"/>
          <w:sz w:val="28"/>
        </w:rPr>
        <w:t xml:space="preserve">по выпущенным картам. </w:t>
      </w:r>
    </w:p>
    <w:p w14:paraId="12000000" w14:textId="42B4D29F" w:rsidR="00D2415D" w:rsidRDefault="001D61AB">
      <w:pPr>
        <w:spacing w:after="0" w:line="240" w:lineRule="auto"/>
        <w:ind w:firstLine="851"/>
        <w:jc w:val="both"/>
        <w:rPr>
          <w:rFonts w:ascii="Times New Roman" w:hAnsi="Times New Roman"/>
          <w:sz w:val="28"/>
        </w:rPr>
      </w:pPr>
      <w:r>
        <w:rPr>
          <w:rFonts w:ascii="Times New Roman" w:hAnsi="Times New Roman"/>
          <w:sz w:val="28"/>
        </w:rPr>
        <w:lastRenderedPageBreak/>
        <w:t xml:space="preserve">При выявлении банками состава и участников дроп-схемы </w:t>
      </w:r>
      <w:r w:rsidR="00FE2927">
        <w:rPr>
          <w:rFonts w:ascii="Times New Roman" w:hAnsi="Times New Roman"/>
          <w:sz w:val="28"/>
        </w:rPr>
        <w:br/>
      </w:r>
      <w:r>
        <w:rPr>
          <w:rFonts w:ascii="Times New Roman" w:hAnsi="Times New Roman"/>
          <w:sz w:val="28"/>
        </w:rPr>
        <w:t xml:space="preserve">по обналичиванию денежных средств информация о таких клиентах </w:t>
      </w:r>
      <w:r w:rsidR="00FE2927">
        <w:rPr>
          <w:rFonts w:ascii="Times New Roman" w:hAnsi="Times New Roman"/>
          <w:sz w:val="28"/>
        </w:rPr>
        <w:br/>
      </w:r>
      <w:r>
        <w:rPr>
          <w:rFonts w:ascii="Times New Roman" w:hAnsi="Times New Roman"/>
          <w:sz w:val="28"/>
        </w:rPr>
        <w:t xml:space="preserve">и операциях направляется в правоохранительные органы. </w:t>
      </w:r>
    </w:p>
    <w:p w14:paraId="13000000" w14:textId="77777777" w:rsidR="00D2415D" w:rsidRDefault="001D61AB">
      <w:pPr>
        <w:spacing w:after="0" w:line="240" w:lineRule="auto"/>
        <w:ind w:firstLine="851"/>
        <w:jc w:val="both"/>
        <w:rPr>
          <w:rFonts w:ascii="Times New Roman" w:hAnsi="Times New Roman"/>
          <w:sz w:val="28"/>
        </w:rPr>
      </w:pPr>
      <w:r>
        <w:rPr>
          <w:rFonts w:ascii="Times New Roman" w:hAnsi="Times New Roman"/>
          <w:sz w:val="28"/>
        </w:rPr>
        <w:t>Участие в преступных схемах в качестве «дропа» влечет уголовную ответственность, в том числе по статьям 187 (неправомерный оборот средств платежей), 159 (мошенничество) Уголовного кодекса Российской Федерации. Помимо этого, за указанные действия в соответствии с гражданским законодательством граждане несут финансовую ответственность.</w:t>
      </w:r>
    </w:p>
    <w:p w14:paraId="14000000" w14:textId="0040747E" w:rsidR="00D2415D" w:rsidRDefault="00FE2927">
      <w:pPr>
        <w:spacing w:after="0" w:line="240" w:lineRule="auto"/>
        <w:ind w:firstLine="708"/>
        <w:jc w:val="both"/>
        <w:rPr>
          <w:rFonts w:ascii="Times New Roman" w:hAnsi="Times New Roman"/>
          <w:sz w:val="28"/>
        </w:rPr>
      </w:pPr>
      <w:r>
        <w:rPr>
          <w:rFonts w:ascii="Times New Roman" w:hAnsi="Times New Roman"/>
          <w:sz w:val="28"/>
        </w:rPr>
        <w:t>Если В</w:t>
      </w:r>
      <w:r w:rsidR="001D61AB">
        <w:rPr>
          <w:rFonts w:ascii="Times New Roman" w:hAnsi="Times New Roman"/>
          <w:sz w:val="28"/>
        </w:rPr>
        <w:t xml:space="preserve">ы все-таки стали жертвой злоумышленников, постарайтесь как можно скорее обратиться в ближайший отдел полиции или позвонить </w:t>
      </w:r>
      <w:r>
        <w:rPr>
          <w:rFonts w:ascii="Times New Roman" w:hAnsi="Times New Roman"/>
          <w:sz w:val="28"/>
        </w:rPr>
        <w:br/>
      </w:r>
      <w:r w:rsidR="001D61AB">
        <w:rPr>
          <w:rFonts w:ascii="Times New Roman" w:hAnsi="Times New Roman"/>
          <w:sz w:val="28"/>
        </w:rPr>
        <w:t>по телефону 02 (с мобильного 102).</w:t>
      </w:r>
    </w:p>
    <w:p w14:paraId="15000000" w14:textId="77777777" w:rsidR="00D2415D" w:rsidRDefault="00D2415D">
      <w:pPr>
        <w:spacing w:after="0" w:line="240" w:lineRule="auto"/>
        <w:ind w:firstLine="709"/>
        <w:jc w:val="center"/>
        <w:rPr>
          <w:rFonts w:ascii="Times New Roman" w:hAnsi="Times New Roman"/>
          <w:b/>
          <w:sz w:val="28"/>
        </w:rPr>
      </w:pPr>
    </w:p>
    <w:p w14:paraId="16000000" w14:textId="77777777" w:rsidR="00D2415D" w:rsidRDefault="001D61AB" w:rsidP="00CB564D">
      <w:pPr>
        <w:spacing w:after="0" w:line="240" w:lineRule="exact"/>
        <w:ind w:firstLine="709"/>
        <w:jc w:val="center"/>
        <w:rPr>
          <w:rFonts w:ascii="Times New Roman" w:hAnsi="Times New Roman"/>
          <w:b/>
          <w:sz w:val="28"/>
        </w:rPr>
      </w:pPr>
      <w:r>
        <w:rPr>
          <w:rFonts w:ascii="Times New Roman" w:hAnsi="Times New Roman"/>
          <w:b/>
          <w:sz w:val="28"/>
        </w:rPr>
        <w:t xml:space="preserve">Ответственность за незаконный оборот средств платежей </w:t>
      </w:r>
      <w:r>
        <w:rPr>
          <w:rFonts w:ascii="Times New Roman" w:hAnsi="Times New Roman"/>
          <w:b/>
          <w:sz w:val="28"/>
        </w:rPr>
        <w:br/>
        <w:t>(банковских карт)</w:t>
      </w:r>
    </w:p>
    <w:p w14:paraId="17000000" w14:textId="77777777" w:rsidR="00D2415D" w:rsidRDefault="00D2415D">
      <w:pPr>
        <w:spacing w:after="0" w:line="240" w:lineRule="auto"/>
        <w:ind w:firstLine="709"/>
        <w:jc w:val="center"/>
        <w:rPr>
          <w:rFonts w:ascii="Times New Roman" w:hAnsi="Times New Roman"/>
          <w:b/>
          <w:sz w:val="28"/>
        </w:rPr>
      </w:pPr>
    </w:p>
    <w:p w14:paraId="18000000" w14:textId="77777777" w:rsidR="00D2415D" w:rsidRDefault="001D61AB">
      <w:pPr>
        <w:spacing w:after="0" w:line="240" w:lineRule="auto"/>
        <w:ind w:firstLine="709"/>
        <w:jc w:val="both"/>
        <w:rPr>
          <w:rFonts w:ascii="Times New Roman" w:hAnsi="Times New Roman"/>
          <w:sz w:val="28"/>
        </w:rPr>
      </w:pPr>
      <w:r>
        <w:rPr>
          <w:rFonts w:ascii="Times New Roman" w:hAnsi="Times New Roman"/>
          <w:sz w:val="28"/>
        </w:rPr>
        <w:t>За сбыт средств платежей (банковских карт) граждане несут уголовную ответственность по статье 187 Уголовного кодекса Российской Федерации.</w:t>
      </w:r>
    </w:p>
    <w:p w14:paraId="19000000" w14:textId="7AAD3541" w:rsidR="00D2415D" w:rsidRDefault="001D61AB">
      <w:pPr>
        <w:spacing w:after="0" w:line="240" w:lineRule="auto"/>
        <w:ind w:firstLine="709"/>
        <w:jc w:val="both"/>
        <w:rPr>
          <w:rFonts w:ascii="Times New Roman" w:hAnsi="Times New Roman"/>
          <w:sz w:val="28"/>
        </w:rPr>
      </w:pPr>
      <w:r>
        <w:rPr>
          <w:rFonts w:ascii="Times New Roman" w:hAnsi="Times New Roman"/>
          <w:sz w:val="28"/>
        </w:rPr>
        <w:t xml:space="preserve">Санкция статьи предусматривает ответственность в виде принудительных работ на срок до пяти лет либо лишения свободы на срок </w:t>
      </w:r>
      <w:r w:rsidR="00FE2927">
        <w:rPr>
          <w:rFonts w:ascii="Times New Roman" w:hAnsi="Times New Roman"/>
          <w:sz w:val="28"/>
        </w:rPr>
        <w:br/>
      </w:r>
      <w:r>
        <w:rPr>
          <w:rFonts w:ascii="Times New Roman" w:hAnsi="Times New Roman"/>
          <w:sz w:val="28"/>
        </w:rPr>
        <w:t xml:space="preserve">до шести лет со штрафом в размере от 100 тысяч до 300 тысяч рублей или </w:t>
      </w:r>
      <w:r w:rsidR="00FE2927">
        <w:rPr>
          <w:rFonts w:ascii="Times New Roman" w:hAnsi="Times New Roman"/>
          <w:sz w:val="28"/>
        </w:rPr>
        <w:br/>
      </w:r>
      <w:r>
        <w:rPr>
          <w:rFonts w:ascii="Times New Roman" w:hAnsi="Times New Roman"/>
          <w:sz w:val="28"/>
        </w:rPr>
        <w:t>в размере заработной платы или иного дохода осужденного за период от одного года до двух лет.</w:t>
      </w:r>
    </w:p>
    <w:p w14:paraId="1A000000" w14:textId="77777777" w:rsidR="00D2415D" w:rsidRDefault="001D61AB">
      <w:pPr>
        <w:spacing w:after="0" w:line="240" w:lineRule="auto"/>
        <w:ind w:firstLine="709"/>
        <w:jc w:val="both"/>
        <w:rPr>
          <w:rFonts w:ascii="Times New Roman" w:hAnsi="Times New Roman"/>
          <w:sz w:val="28"/>
        </w:rPr>
      </w:pPr>
      <w:r>
        <w:rPr>
          <w:rFonts w:ascii="Times New Roman" w:hAnsi="Times New Roman"/>
          <w:sz w:val="28"/>
        </w:rPr>
        <w:t>Если данное преступление совершено группой лиц, то наказание может быть назначено в виде принудительных работ на срок до пяти лет либо лишения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14:paraId="1B000000" w14:textId="77777777" w:rsidR="00D2415D" w:rsidRDefault="001D61AB">
      <w:pPr>
        <w:spacing w:after="0" w:line="240" w:lineRule="auto"/>
        <w:ind w:firstLine="709"/>
        <w:jc w:val="both"/>
        <w:rPr>
          <w:rFonts w:ascii="Times New Roman" w:hAnsi="Times New Roman"/>
          <w:sz w:val="28"/>
        </w:rPr>
      </w:pPr>
      <w:r>
        <w:rPr>
          <w:rFonts w:ascii="Times New Roman" w:hAnsi="Times New Roman"/>
          <w:sz w:val="28"/>
        </w:rPr>
        <w:t xml:space="preserve">Зачастую указанные средства платежей передаются гражданами третьим лицам по их просьбе и за обещанное ими вознаграждение. </w:t>
      </w:r>
    </w:p>
    <w:p w14:paraId="1C000000" w14:textId="77777777" w:rsidR="00D2415D" w:rsidRDefault="001D61AB">
      <w:pPr>
        <w:spacing w:after="0" w:line="240" w:lineRule="auto"/>
        <w:ind w:firstLine="709"/>
        <w:jc w:val="both"/>
        <w:rPr>
          <w:rFonts w:ascii="Times New Roman" w:hAnsi="Times New Roman"/>
          <w:sz w:val="28"/>
        </w:rPr>
      </w:pPr>
      <w:r>
        <w:rPr>
          <w:rFonts w:ascii="Times New Roman" w:hAnsi="Times New Roman"/>
          <w:sz w:val="28"/>
        </w:rPr>
        <w:t>Гражданами передаются как уже имеющиеся у них в распоряжении банковские карты, так и открытые в банковских учреждениях по просьбе тех же третьих лиц.</w:t>
      </w:r>
    </w:p>
    <w:p w14:paraId="1D000000" w14:textId="61E1052F" w:rsidR="00D2415D" w:rsidRDefault="001D61AB">
      <w:pPr>
        <w:spacing w:after="0" w:line="240" w:lineRule="auto"/>
        <w:ind w:firstLine="709"/>
        <w:jc w:val="both"/>
        <w:rPr>
          <w:rFonts w:ascii="Times New Roman" w:hAnsi="Times New Roman"/>
          <w:sz w:val="28"/>
        </w:rPr>
      </w:pPr>
      <w:r>
        <w:rPr>
          <w:rFonts w:ascii="Times New Roman" w:hAnsi="Times New Roman"/>
          <w:sz w:val="28"/>
        </w:rPr>
        <w:t xml:space="preserve">Средства платежей используются при транзитном перечислении на них денежных средств со счетов «фирм-однодневок» и последующем </w:t>
      </w:r>
      <w:r w:rsidR="00FE2927">
        <w:rPr>
          <w:rFonts w:ascii="Times New Roman" w:hAnsi="Times New Roman"/>
          <w:sz w:val="28"/>
        </w:rPr>
        <w:br/>
      </w:r>
      <w:r>
        <w:rPr>
          <w:rFonts w:ascii="Times New Roman" w:hAnsi="Times New Roman"/>
          <w:sz w:val="28"/>
        </w:rPr>
        <w:t>их обналичивании с целью придания им законного характера получения.</w:t>
      </w:r>
    </w:p>
    <w:p w14:paraId="1E000000" w14:textId="77777777" w:rsidR="00D2415D" w:rsidRDefault="001D61AB">
      <w:pPr>
        <w:spacing w:after="0" w:line="240" w:lineRule="auto"/>
        <w:ind w:firstLine="709"/>
        <w:jc w:val="both"/>
        <w:rPr>
          <w:rFonts w:ascii="Times New Roman" w:hAnsi="Times New Roman"/>
          <w:sz w:val="28"/>
        </w:rPr>
      </w:pPr>
      <w:r>
        <w:rPr>
          <w:rFonts w:ascii="Times New Roman" w:hAnsi="Times New Roman"/>
          <w:sz w:val="28"/>
        </w:rPr>
        <w:t>Только за 2023 год по 18 материалам прокурорских проверок правоохранительными органами Пермского края возбуждено 15 уголовных дел по статье 187 Уголовного кодекса Российской Федерации.</w:t>
      </w:r>
    </w:p>
    <w:p w14:paraId="1F000000" w14:textId="1090BE9C" w:rsidR="00D2415D" w:rsidRDefault="001D61AB">
      <w:pPr>
        <w:spacing w:after="0" w:line="240" w:lineRule="auto"/>
        <w:ind w:firstLine="709"/>
        <w:jc w:val="both"/>
        <w:rPr>
          <w:rFonts w:ascii="Times New Roman" w:hAnsi="Times New Roman"/>
          <w:sz w:val="28"/>
        </w:rPr>
      </w:pPr>
      <w:r>
        <w:rPr>
          <w:rFonts w:ascii="Times New Roman" w:hAnsi="Times New Roman"/>
          <w:sz w:val="28"/>
        </w:rPr>
        <w:t xml:space="preserve">В частности, в Уинском муниципальном округе возбуждено </w:t>
      </w:r>
      <w:r w:rsidR="00FE2927">
        <w:rPr>
          <w:rFonts w:ascii="Times New Roman" w:hAnsi="Times New Roman"/>
          <w:sz w:val="28"/>
        </w:rPr>
        <w:br/>
      </w:r>
      <w:r>
        <w:rPr>
          <w:rFonts w:ascii="Times New Roman" w:hAnsi="Times New Roman"/>
          <w:sz w:val="28"/>
        </w:rPr>
        <w:t>и расследуется уголовное дело по факту открытия гражданином банковского счета по просьбе третьего лица на безвозмездной основе и передачи последнему банковской карты в пользование.</w:t>
      </w:r>
    </w:p>
    <w:p w14:paraId="20000000" w14:textId="77777777" w:rsidR="00D2415D" w:rsidRDefault="001D61AB">
      <w:pPr>
        <w:spacing w:after="0" w:line="240" w:lineRule="auto"/>
        <w:ind w:firstLine="709"/>
        <w:jc w:val="both"/>
        <w:rPr>
          <w:rFonts w:ascii="Times New Roman" w:hAnsi="Times New Roman"/>
          <w:sz w:val="28"/>
        </w:rPr>
      </w:pPr>
      <w:r>
        <w:rPr>
          <w:rFonts w:ascii="Times New Roman" w:hAnsi="Times New Roman"/>
          <w:sz w:val="28"/>
        </w:rPr>
        <w:t>Помимо этого, за указанные действия в соответствии с гражданским законодательством граждане несут финансовую ответственность.</w:t>
      </w:r>
    </w:p>
    <w:p w14:paraId="21000000" w14:textId="1BED14AE" w:rsidR="00D2415D" w:rsidRDefault="001D61AB">
      <w:pPr>
        <w:spacing w:after="0" w:line="240" w:lineRule="auto"/>
        <w:ind w:firstLine="709"/>
        <w:jc w:val="both"/>
        <w:rPr>
          <w:rFonts w:ascii="Times New Roman" w:hAnsi="Times New Roman"/>
          <w:sz w:val="28"/>
        </w:rPr>
      </w:pPr>
      <w:r>
        <w:rPr>
          <w:rFonts w:ascii="Times New Roman" w:hAnsi="Times New Roman"/>
          <w:sz w:val="28"/>
        </w:rPr>
        <w:t xml:space="preserve">В текущем году органами прокуратуры края с граждан в судебном порядке в доход государства взыскивались денежные средства на общую </w:t>
      </w:r>
      <w:r>
        <w:rPr>
          <w:rFonts w:ascii="Times New Roman" w:hAnsi="Times New Roman"/>
          <w:sz w:val="28"/>
        </w:rPr>
        <w:lastRenderedPageBreak/>
        <w:t xml:space="preserve">сумму 17 тыс. рублей, полученные ими за открытие банковских счетов </w:t>
      </w:r>
      <w:r w:rsidR="00FE2927">
        <w:rPr>
          <w:rFonts w:ascii="Times New Roman" w:hAnsi="Times New Roman"/>
          <w:sz w:val="28"/>
        </w:rPr>
        <w:br/>
      </w:r>
      <w:r>
        <w:rPr>
          <w:rFonts w:ascii="Times New Roman" w:hAnsi="Times New Roman"/>
          <w:sz w:val="28"/>
        </w:rPr>
        <w:t xml:space="preserve">и передачу банковских карт в пользование иным лицам.  </w:t>
      </w:r>
    </w:p>
    <w:p w14:paraId="22000000" w14:textId="77777777" w:rsidR="00D2415D" w:rsidRDefault="001D61AB">
      <w:pPr>
        <w:spacing w:after="0" w:line="240" w:lineRule="auto"/>
        <w:ind w:firstLine="709"/>
        <w:jc w:val="both"/>
        <w:rPr>
          <w:rFonts w:ascii="Times New Roman" w:hAnsi="Times New Roman"/>
          <w:sz w:val="28"/>
        </w:rPr>
      </w:pPr>
      <w:r>
        <w:rPr>
          <w:rFonts w:ascii="Times New Roman" w:hAnsi="Times New Roman"/>
          <w:sz w:val="28"/>
        </w:rPr>
        <w:t>Например, по иску прокуратуры г. Гремячинска решением Губахинского городского суда с жителя г. Гремячинска взысканы 2 тыс. рублей, полученные им от другого лица за открытие счетов в 3 различных банках и последующую передачу этому лицу в пользование банковских карт.</w:t>
      </w:r>
    </w:p>
    <w:p w14:paraId="23000000" w14:textId="77777777" w:rsidR="00D2415D" w:rsidRDefault="001D61AB">
      <w:pPr>
        <w:spacing w:after="0" w:line="240" w:lineRule="auto"/>
        <w:ind w:firstLine="709"/>
        <w:jc w:val="both"/>
        <w:rPr>
          <w:rFonts w:ascii="Times New Roman" w:hAnsi="Times New Roman"/>
          <w:sz w:val="28"/>
        </w:rPr>
      </w:pPr>
      <w:r>
        <w:rPr>
          <w:rFonts w:ascii="Times New Roman" w:hAnsi="Times New Roman"/>
          <w:sz w:val="28"/>
        </w:rPr>
        <w:t>Нередко утеря или предоставление гражданами своих паспортных (персональных данных), банковских карт могут быть использованы неизвестными лицами в преступных схемах, что может повлечь для их владельцев наступление финансовой ответственности.</w:t>
      </w:r>
    </w:p>
    <w:p w14:paraId="24000000" w14:textId="77777777" w:rsidR="00D2415D" w:rsidRDefault="001D61AB">
      <w:pPr>
        <w:spacing w:after="0" w:line="240" w:lineRule="auto"/>
        <w:ind w:firstLine="709"/>
        <w:jc w:val="both"/>
        <w:rPr>
          <w:rFonts w:ascii="Times New Roman" w:hAnsi="Times New Roman"/>
          <w:sz w:val="28"/>
        </w:rPr>
      </w:pPr>
      <w:r>
        <w:rPr>
          <w:rFonts w:ascii="Times New Roman" w:hAnsi="Times New Roman"/>
          <w:sz w:val="28"/>
        </w:rPr>
        <w:t xml:space="preserve">Так, по иску прокуратуры Свердловского района г. Перми решением Верхнеуральского районного суда Челябинской области с гражданина, нарушившего правила банковского обслуживания, передавшего свою банковскую карту третьим лицам, взыскано 300 тыс. рублей, поступивших на его счет от потерпевшей, перечисливших их под влиянием мошенников. </w:t>
      </w:r>
    </w:p>
    <w:p w14:paraId="25000000" w14:textId="77777777" w:rsidR="00D2415D" w:rsidRDefault="00D2415D">
      <w:pPr>
        <w:spacing w:after="0" w:line="240" w:lineRule="auto"/>
        <w:jc w:val="both"/>
        <w:rPr>
          <w:rFonts w:ascii="Times New Roman" w:hAnsi="Times New Roman"/>
          <w:i/>
          <w:sz w:val="28"/>
        </w:rPr>
      </w:pPr>
    </w:p>
    <w:p w14:paraId="27000000" w14:textId="1DBBFE05" w:rsidR="00D2415D" w:rsidRDefault="001D61AB" w:rsidP="00CB564D">
      <w:pPr>
        <w:pStyle w:val="a3"/>
        <w:spacing w:after="0"/>
        <w:ind w:firstLine="540"/>
        <w:jc w:val="center"/>
        <w:rPr>
          <w:b/>
          <w:sz w:val="28"/>
        </w:rPr>
      </w:pPr>
      <w:r>
        <w:rPr>
          <w:b/>
          <w:sz w:val="28"/>
        </w:rPr>
        <w:t>Телефонное мошенничество</w:t>
      </w:r>
    </w:p>
    <w:p w14:paraId="28000000" w14:textId="77777777" w:rsidR="00D2415D" w:rsidRDefault="001D61AB">
      <w:pPr>
        <w:pStyle w:val="a3"/>
        <w:spacing w:beforeAutospacing="0" w:after="0" w:afterAutospacing="0"/>
        <w:ind w:firstLine="709"/>
        <w:jc w:val="both"/>
        <w:rPr>
          <w:sz w:val="28"/>
        </w:rPr>
      </w:pPr>
      <w:r>
        <w:rPr>
          <w:sz w:val="28"/>
        </w:rPr>
        <w:t>Действия телефонных мошенников квалифицируются по ст. 159 Уголовного кодекса как мошенничество, т.е. умышленные действия, направленные на хищение чужого имущества или приобретение права на чужое имущество путем обмана или злоупотребления доверием.</w:t>
      </w:r>
    </w:p>
    <w:p w14:paraId="29000000" w14:textId="77777777" w:rsidR="00D2415D" w:rsidRDefault="001D61AB">
      <w:pPr>
        <w:pStyle w:val="a3"/>
        <w:spacing w:beforeAutospacing="0" w:after="0" w:afterAutospacing="0"/>
        <w:ind w:firstLine="709"/>
        <w:jc w:val="both"/>
        <w:rPr>
          <w:sz w:val="28"/>
        </w:rPr>
      </w:pPr>
      <w:r>
        <w:rPr>
          <w:sz w:val="28"/>
        </w:rPr>
        <w:t xml:space="preserve">При этом под хищением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 (п. 1 примечаний к ст. 158 УК РФ). </w:t>
      </w:r>
    </w:p>
    <w:p w14:paraId="2A000000" w14:textId="77777777" w:rsidR="00D2415D" w:rsidRDefault="001D61AB">
      <w:pPr>
        <w:pStyle w:val="a3"/>
        <w:spacing w:beforeAutospacing="0" w:after="0" w:afterAutospacing="0"/>
        <w:ind w:firstLine="709"/>
        <w:jc w:val="both"/>
        <w:rPr>
          <w:sz w:val="28"/>
        </w:rPr>
      </w:pPr>
      <w:r>
        <w:rPr>
          <w:sz w:val="28"/>
        </w:rPr>
        <w:t xml:space="preserve">Задачей телефонного мошенника является узнать у гражданина номера, коды, пароли и другие реквизиты банковских карт, а также убедить оформить кредит или снять денежных средств и передать их постороннему лицу. </w:t>
      </w:r>
    </w:p>
    <w:p w14:paraId="2B000000" w14:textId="77777777" w:rsidR="00D2415D" w:rsidRDefault="001D61AB">
      <w:pPr>
        <w:pStyle w:val="a3"/>
        <w:spacing w:beforeAutospacing="0" w:after="0" w:afterAutospacing="0"/>
        <w:ind w:firstLine="709"/>
        <w:jc w:val="both"/>
        <w:rPr>
          <w:sz w:val="28"/>
        </w:rPr>
      </w:pPr>
      <w:r>
        <w:rPr>
          <w:sz w:val="28"/>
        </w:rPr>
        <w:t xml:space="preserve">Следует учитывать, что талантливые мошенники владеют даром убеждения и в совершенстве используют приемы психологического манипулирования. Путем введения человека в паническое состояние они провоцируют гражданина на срочность совершения платежа, оформления кредита или снятия денежных средств. </w:t>
      </w:r>
    </w:p>
    <w:p w14:paraId="2C000000" w14:textId="77777777" w:rsidR="00D2415D" w:rsidRDefault="001D61AB">
      <w:pPr>
        <w:pStyle w:val="a3"/>
        <w:spacing w:beforeAutospacing="0" w:after="0" w:afterAutospacing="0"/>
        <w:ind w:firstLine="709"/>
        <w:jc w:val="both"/>
        <w:rPr>
          <w:sz w:val="28"/>
        </w:rPr>
      </w:pPr>
      <w:r>
        <w:rPr>
          <w:sz w:val="28"/>
        </w:rPr>
        <w:t>Для того, чтобы не стать такой жертвой, необходимо следовать определенным правилам:</w:t>
      </w:r>
    </w:p>
    <w:p w14:paraId="2D000000" w14:textId="77777777" w:rsidR="00D2415D" w:rsidRDefault="001D61AB">
      <w:pPr>
        <w:pStyle w:val="a3"/>
        <w:spacing w:beforeAutospacing="0" w:after="0" w:afterAutospacing="0"/>
        <w:ind w:firstLine="709"/>
        <w:jc w:val="both"/>
        <w:rPr>
          <w:sz w:val="28"/>
        </w:rPr>
      </w:pPr>
      <w:r>
        <w:rPr>
          <w:sz w:val="28"/>
        </w:rPr>
        <w:t>- если получен звонок с просьбой о срочной денежной помощи для известного гражданину лица (знакомого, родственника и т.п.), следует не принимать решение сразу, идя на поводу у позвонившего, а проверить полученную от него информацию, перезвонив вышеуказанным лицам, или связаться с ними иными способами;</w:t>
      </w:r>
    </w:p>
    <w:p w14:paraId="2E000000" w14:textId="77777777" w:rsidR="00D2415D" w:rsidRDefault="001D61AB">
      <w:pPr>
        <w:pStyle w:val="a3"/>
        <w:spacing w:beforeAutospacing="0" w:after="0" w:afterAutospacing="0"/>
        <w:ind w:firstLine="709"/>
        <w:jc w:val="both"/>
        <w:rPr>
          <w:sz w:val="28"/>
        </w:rPr>
      </w:pPr>
      <w:r>
        <w:rPr>
          <w:sz w:val="28"/>
        </w:rPr>
        <w:t>- нельзя сообщать по телефону личные сведения или данные банковских карт, которые могут быть использованы злоумышленниками для неправомерных действий;</w:t>
      </w:r>
    </w:p>
    <w:p w14:paraId="2F000000" w14:textId="77777777" w:rsidR="00D2415D" w:rsidRDefault="001D61AB">
      <w:pPr>
        <w:pStyle w:val="a3"/>
        <w:spacing w:beforeAutospacing="0" w:after="0" w:afterAutospacing="0"/>
        <w:ind w:firstLine="709"/>
        <w:jc w:val="both"/>
        <w:rPr>
          <w:sz w:val="28"/>
        </w:rPr>
      </w:pPr>
      <w:r>
        <w:rPr>
          <w:sz w:val="28"/>
        </w:rPr>
        <w:lastRenderedPageBreak/>
        <w:t>- нельзя перезванивать на номер, если он незнаком, и т.п.</w:t>
      </w:r>
    </w:p>
    <w:p w14:paraId="30000000" w14:textId="57852D05" w:rsidR="00D2415D" w:rsidRDefault="001D61AB">
      <w:pPr>
        <w:pStyle w:val="a3"/>
        <w:spacing w:beforeAutospacing="0" w:after="0" w:afterAutospacing="0"/>
        <w:ind w:firstLine="709"/>
        <w:jc w:val="both"/>
        <w:rPr>
          <w:sz w:val="28"/>
        </w:rPr>
      </w:pPr>
      <w:r>
        <w:rPr>
          <w:sz w:val="28"/>
        </w:rPr>
        <w:t xml:space="preserve">Если гражданин предполагает, что стал жертвой телефонного мошенничества, ему необходимо обратиться в органы внутренних дел </w:t>
      </w:r>
      <w:r w:rsidR="00CB564D">
        <w:rPr>
          <w:sz w:val="28"/>
        </w:rPr>
        <w:br/>
      </w:r>
      <w:r>
        <w:rPr>
          <w:sz w:val="28"/>
        </w:rPr>
        <w:t xml:space="preserve">с соответствующим заявлением. В заявлении следует максимально подробно рассказать о всех обстоятельствах события. Кроме этого, следует сообщить </w:t>
      </w:r>
      <w:r w:rsidR="00CB564D">
        <w:rPr>
          <w:sz w:val="28"/>
        </w:rPr>
        <w:br/>
      </w:r>
      <w:r>
        <w:rPr>
          <w:sz w:val="28"/>
        </w:rPr>
        <w:t xml:space="preserve">о факте телефонного мошенничества в абонентскую службу мобильного оператора, который обслуживает номер преступника. Если гражданин, </w:t>
      </w:r>
      <w:r w:rsidR="00CB564D">
        <w:rPr>
          <w:sz w:val="28"/>
        </w:rPr>
        <w:br/>
      </w:r>
      <w:r>
        <w:rPr>
          <w:sz w:val="28"/>
        </w:rPr>
        <w:t xml:space="preserve">к примеру, совершил перевод денежной суммы по мобильной сети, </w:t>
      </w:r>
      <w:r w:rsidR="00CB564D">
        <w:rPr>
          <w:sz w:val="28"/>
        </w:rPr>
        <w:br/>
      </w:r>
      <w:r>
        <w:rPr>
          <w:sz w:val="28"/>
        </w:rPr>
        <w:t>то принятие оператором экстренных мер может позволить заблокировать перевод и вернуть деньги.</w:t>
      </w:r>
    </w:p>
    <w:p w14:paraId="31000000" w14:textId="77777777" w:rsidR="00D2415D" w:rsidRDefault="00D2415D">
      <w:pPr>
        <w:tabs>
          <w:tab w:val="left" w:pos="567"/>
        </w:tabs>
        <w:spacing w:after="0" w:line="240" w:lineRule="auto"/>
        <w:rPr>
          <w:rFonts w:ascii="Times New Roman" w:hAnsi="Times New Roman"/>
          <w:b/>
          <w:sz w:val="28"/>
        </w:rPr>
      </w:pPr>
    </w:p>
    <w:p w14:paraId="32000000" w14:textId="77777777" w:rsidR="00D2415D" w:rsidRDefault="001D61AB" w:rsidP="00CB564D">
      <w:pPr>
        <w:spacing w:after="0" w:line="240" w:lineRule="exact"/>
        <w:jc w:val="center"/>
        <w:rPr>
          <w:rFonts w:ascii="Times New Roman" w:hAnsi="Times New Roman"/>
          <w:b/>
          <w:sz w:val="28"/>
        </w:rPr>
      </w:pPr>
      <w:bookmarkStart w:id="1" w:name="_Hlk178946579"/>
      <w:r>
        <w:rPr>
          <w:rFonts w:ascii="Times New Roman" w:hAnsi="Times New Roman"/>
          <w:b/>
          <w:sz w:val="28"/>
        </w:rPr>
        <w:t>Правила безопасности в сфере противодействия преступлениям, совершенным с использованием информационно-телекоммуникационных технологий</w:t>
      </w:r>
    </w:p>
    <w:p w14:paraId="33000000" w14:textId="77777777" w:rsidR="00D2415D" w:rsidRDefault="00D2415D">
      <w:pPr>
        <w:spacing w:after="0" w:line="240" w:lineRule="auto"/>
        <w:ind w:firstLine="709"/>
        <w:jc w:val="both"/>
        <w:rPr>
          <w:rFonts w:ascii="Times New Roman" w:hAnsi="Times New Roman"/>
          <w:sz w:val="28"/>
        </w:rPr>
      </w:pPr>
    </w:p>
    <w:p w14:paraId="34000000" w14:textId="77777777" w:rsidR="00D2415D" w:rsidRDefault="001D61AB">
      <w:pPr>
        <w:spacing w:after="0" w:line="240" w:lineRule="auto"/>
        <w:ind w:firstLine="709"/>
        <w:jc w:val="both"/>
        <w:rPr>
          <w:rFonts w:ascii="Times New Roman" w:hAnsi="Times New Roman"/>
          <w:sz w:val="28"/>
        </w:rPr>
      </w:pPr>
      <w:r>
        <w:rPr>
          <w:rFonts w:ascii="Times New Roman" w:hAnsi="Times New Roman"/>
          <w:sz w:val="28"/>
        </w:rPr>
        <w:t xml:space="preserve"> Мошенниками разработано множество схем хищения денежных средств путем обмана или злоупотребления доверием:</w:t>
      </w:r>
    </w:p>
    <w:p w14:paraId="35000000" w14:textId="77777777" w:rsidR="00D2415D" w:rsidRDefault="001D61AB">
      <w:pPr>
        <w:pStyle w:val="a5"/>
        <w:numPr>
          <w:ilvl w:val="0"/>
          <w:numId w:val="1"/>
        </w:numPr>
        <w:spacing w:after="0" w:line="240" w:lineRule="auto"/>
        <w:ind w:left="0" w:firstLine="709"/>
        <w:jc w:val="both"/>
        <w:rPr>
          <w:rFonts w:ascii="Times New Roman" w:hAnsi="Times New Roman"/>
          <w:sz w:val="28"/>
        </w:rPr>
      </w:pPr>
      <w:r>
        <w:rPr>
          <w:rFonts w:ascii="Times New Roman" w:hAnsi="Times New Roman"/>
          <w:sz w:val="28"/>
        </w:rPr>
        <w:t>звонки с сообщением о мошеннических действиях с личным кабинетом на сайте Госуслуг;</w:t>
      </w:r>
    </w:p>
    <w:p w14:paraId="36000000" w14:textId="77777777" w:rsidR="00D2415D" w:rsidRDefault="001D61AB">
      <w:pPr>
        <w:pStyle w:val="a5"/>
        <w:numPr>
          <w:ilvl w:val="0"/>
          <w:numId w:val="1"/>
        </w:numPr>
        <w:spacing w:after="0" w:line="240" w:lineRule="auto"/>
        <w:ind w:left="0" w:firstLine="709"/>
        <w:jc w:val="both"/>
        <w:rPr>
          <w:rFonts w:ascii="Times New Roman" w:hAnsi="Times New Roman"/>
          <w:sz w:val="28"/>
        </w:rPr>
      </w:pPr>
      <w:r>
        <w:rPr>
          <w:rFonts w:ascii="Times New Roman" w:hAnsi="Times New Roman"/>
          <w:sz w:val="28"/>
        </w:rPr>
        <w:t>сообщение о подозрительных операциях с банковскими счетами, где в ходе разговора жертва переводит денежные средства на несуществующий «безопасный счет»;</w:t>
      </w:r>
    </w:p>
    <w:p w14:paraId="37000000" w14:textId="77777777" w:rsidR="00D2415D" w:rsidRDefault="001D61AB">
      <w:pPr>
        <w:pStyle w:val="a5"/>
        <w:numPr>
          <w:ilvl w:val="0"/>
          <w:numId w:val="1"/>
        </w:numPr>
        <w:spacing w:after="0" w:line="240" w:lineRule="auto"/>
        <w:ind w:left="0" w:firstLine="709"/>
        <w:jc w:val="both"/>
        <w:rPr>
          <w:rFonts w:ascii="Times New Roman" w:hAnsi="Times New Roman"/>
          <w:sz w:val="28"/>
        </w:rPr>
      </w:pPr>
      <w:r>
        <w:rPr>
          <w:rFonts w:ascii="Times New Roman" w:hAnsi="Times New Roman"/>
          <w:sz w:val="28"/>
        </w:rPr>
        <w:t>сообщение о подозрительных операциях с банковскими счетами, где для предотвращения хищения денежных средств необходимо установить специальную программу на мобильный телефон, а также зайти в приложение банка, после чего мошенник получает удаленный доступ к приложению банка, оформляет кредит и выводит денежные средства со счета жертвы;</w:t>
      </w:r>
    </w:p>
    <w:p w14:paraId="38000000" w14:textId="77777777" w:rsidR="00D2415D" w:rsidRDefault="001D61AB">
      <w:pPr>
        <w:pStyle w:val="a5"/>
        <w:numPr>
          <w:ilvl w:val="0"/>
          <w:numId w:val="1"/>
        </w:numPr>
        <w:spacing w:after="0" w:line="240" w:lineRule="auto"/>
        <w:ind w:left="0" w:firstLine="709"/>
        <w:jc w:val="both"/>
        <w:rPr>
          <w:rFonts w:ascii="Times New Roman" w:hAnsi="Times New Roman"/>
          <w:sz w:val="28"/>
        </w:rPr>
      </w:pPr>
      <w:r>
        <w:rPr>
          <w:rFonts w:ascii="Times New Roman" w:hAnsi="Times New Roman"/>
          <w:sz w:val="28"/>
        </w:rPr>
        <w:t>звонки «родственник в беде» - сообщение об участии родственника в дорожно-транспортном происшествии и его виновности в нем, о необходимости передачи денежных средств для оказания помощи пострадавшим и избежания привлечения родственника к уголовной ответственности;</w:t>
      </w:r>
    </w:p>
    <w:p w14:paraId="39000000" w14:textId="77777777" w:rsidR="00D2415D" w:rsidRDefault="001D61AB">
      <w:pPr>
        <w:pStyle w:val="a5"/>
        <w:numPr>
          <w:ilvl w:val="0"/>
          <w:numId w:val="1"/>
        </w:numPr>
        <w:spacing w:after="0" w:line="240" w:lineRule="auto"/>
        <w:ind w:left="0" w:firstLine="709"/>
        <w:jc w:val="both"/>
        <w:rPr>
          <w:rFonts w:ascii="Times New Roman" w:hAnsi="Times New Roman"/>
          <w:sz w:val="28"/>
        </w:rPr>
      </w:pPr>
      <w:r>
        <w:rPr>
          <w:rFonts w:ascii="Times New Roman" w:hAnsi="Times New Roman"/>
          <w:sz w:val="28"/>
        </w:rPr>
        <w:t>размещение в сети Интернет информации с предложением дополнительного «легкого» заработка путем ставок на бирже, в результате чего жертвы перечисляют свои личные сбережения на специальный счет, однако обратно получить их не могут, все денежные средства «уходят» на счета мошенникам.</w:t>
      </w:r>
    </w:p>
    <w:p w14:paraId="3A000000" w14:textId="77777777" w:rsidR="00D2415D" w:rsidRDefault="001D61AB">
      <w:pPr>
        <w:spacing w:after="0" w:line="240" w:lineRule="auto"/>
        <w:ind w:firstLine="709"/>
        <w:jc w:val="both"/>
        <w:rPr>
          <w:rFonts w:ascii="Times New Roman" w:hAnsi="Times New Roman"/>
          <w:sz w:val="28"/>
        </w:rPr>
      </w:pPr>
      <w:r>
        <w:rPr>
          <w:rFonts w:ascii="Times New Roman" w:hAnsi="Times New Roman"/>
          <w:sz w:val="28"/>
        </w:rPr>
        <w:t>Несмотря на многочисленные предупреждения правоохранительных органов, количество зарегистрированных сообщений о хищении денежных средств с использованием мобильной связи и сети Интернет растет, люди продолжают доверять незнакомцам по телефону.</w:t>
      </w:r>
    </w:p>
    <w:p w14:paraId="3B000000" w14:textId="77777777" w:rsidR="00D2415D" w:rsidRDefault="001D61AB">
      <w:pPr>
        <w:spacing w:after="0" w:line="240" w:lineRule="auto"/>
        <w:ind w:firstLine="709"/>
        <w:jc w:val="both"/>
        <w:rPr>
          <w:rFonts w:ascii="Times New Roman" w:hAnsi="Times New Roman"/>
          <w:sz w:val="28"/>
        </w:rPr>
      </w:pPr>
      <w:r>
        <w:rPr>
          <w:rFonts w:ascii="Times New Roman" w:hAnsi="Times New Roman"/>
          <w:sz w:val="28"/>
        </w:rPr>
        <w:t>Еще одна схема мошенников - извещение об истечении срока действия договора об оказании услуг мобильной связи.</w:t>
      </w:r>
    </w:p>
    <w:p w14:paraId="3C000000" w14:textId="77777777" w:rsidR="00D2415D" w:rsidRDefault="001D61AB">
      <w:pPr>
        <w:spacing w:after="0" w:line="240" w:lineRule="auto"/>
        <w:ind w:firstLine="709"/>
        <w:jc w:val="both"/>
        <w:rPr>
          <w:rFonts w:ascii="Times New Roman" w:hAnsi="Times New Roman"/>
          <w:sz w:val="28"/>
        </w:rPr>
      </w:pPr>
      <w:r>
        <w:rPr>
          <w:rFonts w:ascii="Times New Roman" w:hAnsi="Times New Roman"/>
          <w:sz w:val="28"/>
        </w:rPr>
        <w:t xml:space="preserve">Злоумышленник звонит жертве представляясь «оператором сотовой связи», сообщает о необходимости продления договора, для чего необходимо сообщить код из смс сообщения. </w:t>
      </w:r>
    </w:p>
    <w:p w14:paraId="3D000000" w14:textId="77777777" w:rsidR="00D2415D" w:rsidRDefault="001D61AB">
      <w:pPr>
        <w:spacing w:after="0" w:line="240" w:lineRule="auto"/>
        <w:ind w:firstLine="709"/>
        <w:jc w:val="both"/>
        <w:rPr>
          <w:rFonts w:ascii="Times New Roman" w:hAnsi="Times New Roman"/>
          <w:sz w:val="28"/>
        </w:rPr>
      </w:pPr>
      <w:r>
        <w:rPr>
          <w:rFonts w:ascii="Times New Roman" w:hAnsi="Times New Roman"/>
          <w:sz w:val="28"/>
        </w:rPr>
        <w:lastRenderedPageBreak/>
        <w:t>Далее жертве приходит уведомление о совершении входа в личный кабинет на сайте Госуслуг, где указан телефон службы поддержки. Жертва обращается в «службу поддержки», где ей сообщают о том, что с использованием ее персональных данных поданы заявки на оформление кредитов, в целях исключения возможности воспользоваться данным кредитом мошенники, уверяют жертву о необходимости оформления аналогичного кредита и перевода его на номер карты, который они укажут. Введенные в заблуждение граждане самостоятельно оформляют кредит, а затем переводят полученные денежные средства на счет, который был указан мошенником.</w:t>
      </w:r>
    </w:p>
    <w:p w14:paraId="3E000000" w14:textId="77777777" w:rsidR="00D2415D" w:rsidRDefault="001D61AB">
      <w:pPr>
        <w:spacing w:after="0" w:line="240" w:lineRule="auto"/>
        <w:ind w:firstLine="709"/>
        <w:jc w:val="both"/>
        <w:rPr>
          <w:rFonts w:ascii="Times New Roman" w:hAnsi="Times New Roman"/>
          <w:sz w:val="28"/>
        </w:rPr>
      </w:pPr>
      <w:r>
        <w:rPr>
          <w:rFonts w:ascii="Times New Roman" w:hAnsi="Times New Roman"/>
          <w:sz w:val="28"/>
        </w:rPr>
        <w:t>Чаще всего подобные телефонные разговоры осуществляются посредством интернет мессенджеров (WhatsApp, Telegram). Сотрудники каких-либо организаций не осуществляют звонки через указанные мессенджеры.</w:t>
      </w:r>
    </w:p>
    <w:p w14:paraId="3F000000" w14:textId="77777777" w:rsidR="00D2415D" w:rsidRDefault="001D61AB">
      <w:pPr>
        <w:spacing w:after="0" w:line="240" w:lineRule="auto"/>
        <w:ind w:firstLine="709"/>
        <w:jc w:val="both"/>
        <w:rPr>
          <w:rFonts w:ascii="Times New Roman" w:hAnsi="Times New Roman"/>
          <w:sz w:val="28"/>
        </w:rPr>
      </w:pPr>
      <w:r>
        <w:rPr>
          <w:rFonts w:ascii="Times New Roman" w:hAnsi="Times New Roman"/>
          <w:sz w:val="28"/>
        </w:rPr>
        <w:t>Если Вам звонит «сотрудник банка» и сообщает о списаниях денежных средств с Вашего счета, о взломе Вашего личного кабинета или о попытке оформления кредита, «сотрудник оператора сотовой связи» о необходимости продления договора, «сотрудник правоохранительного органа»</w:t>
      </w:r>
      <w:r>
        <w:rPr>
          <w:rFonts w:ascii="Times New Roman" w:hAnsi="Times New Roman"/>
          <w:sz w:val="28"/>
          <w:vertAlign w:val="superscript"/>
        </w:rPr>
        <w:t xml:space="preserve"> </w:t>
      </w:r>
      <w:r>
        <w:rPr>
          <w:rFonts w:ascii="Times New Roman" w:hAnsi="Times New Roman"/>
          <w:sz w:val="28"/>
        </w:rPr>
        <w:t xml:space="preserve">с сообщением о мошеннических действиях с вашими банковскими счетами -незамедлительно кладите трубку, независимо с какого номера телефона поступил звонок. </w:t>
      </w:r>
    </w:p>
    <w:p w14:paraId="40000000" w14:textId="77777777" w:rsidR="00D2415D" w:rsidRDefault="001D61AB">
      <w:pPr>
        <w:spacing w:after="0" w:line="240" w:lineRule="auto"/>
        <w:ind w:firstLine="709"/>
        <w:jc w:val="both"/>
        <w:rPr>
          <w:rFonts w:ascii="Times New Roman" w:hAnsi="Times New Roman"/>
          <w:sz w:val="28"/>
        </w:rPr>
      </w:pPr>
      <w:r>
        <w:rPr>
          <w:rFonts w:ascii="Times New Roman" w:hAnsi="Times New Roman"/>
          <w:sz w:val="28"/>
        </w:rPr>
        <w:t>Для проверки информации перезвоните в банк, оператору сотовой связи либо в правоохранительный орган самостоятельно. Не производите никаких действий с банковской картой по указанию третьих лиц.</w:t>
      </w:r>
    </w:p>
    <w:p w14:paraId="41000000" w14:textId="77777777" w:rsidR="00D2415D" w:rsidRDefault="001D61AB">
      <w:pPr>
        <w:spacing w:after="0" w:line="240" w:lineRule="auto"/>
        <w:ind w:firstLine="709"/>
        <w:jc w:val="both"/>
        <w:rPr>
          <w:rFonts w:ascii="Times New Roman" w:hAnsi="Times New Roman"/>
          <w:sz w:val="28"/>
        </w:rPr>
      </w:pPr>
      <w:r>
        <w:rPr>
          <w:rFonts w:ascii="Times New Roman" w:hAnsi="Times New Roman"/>
          <w:sz w:val="28"/>
        </w:rPr>
        <w:t>Так как за совершение данных незаконных действий предусмотрена уголовная ответственность, по статье 159 УК РФ, в случае если вы стали жертвой мошенников, обращайтесь с заявлением в органы полиции по месту совершения преступления.</w:t>
      </w:r>
    </w:p>
    <w:p w14:paraId="42000000" w14:textId="77777777" w:rsidR="00D2415D" w:rsidRDefault="00D2415D">
      <w:pPr>
        <w:spacing w:after="0" w:line="240" w:lineRule="auto"/>
        <w:ind w:firstLine="709"/>
        <w:jc w:val="both"/>
        <w:rPr>
          <w:rFonts w:ascii="Times New Roman" w:hAnsi="Times New Roman"/>
          <w:sz w:val="28"/>
        </w:rPr>
      </w:pPr>
    </w:p>
    <w:p w14:paraId="43000000" w14:textId="77777777" w:rsidR="00D2415D" w:rsidRDefault="001D61AB">
      <w:pPr>
        <w:spacing w:after="0" w:line="240" w:lineRule="auto"/>
        <w:ind w:firstLine="709"/>
        <w:jc w:val="center"/>
        <w:rPr>
          <w:rFonts w:ascii="Times New Roman" w:hAnsi="Times New Roman"/>
          <w:b/>
          <w:sz w:val="28"/>
        </w:rPr>
      </w:pPr>
      <w:r>
        <w:rPr>
          <w:rFonts w:ascii="Times New Roman" w:hAnsi="Times New Roman"/>
          <w:b/>
          <w:sz w:val="28"/>
        </w:rPr>
        <w:t xml:space="preserve">«Дроппер» как участник мошеннической схемы </w:t>
      </w:r>
    </w:p>
    <w:p w14:paraId="44000000" w14:textId="77777777" w:rsidR="00D2415D" w:rsidRDefault="00D2415D">
      <w:pPr>
        <w:spacing w:after="0" w:line="240" w:lineRule="auto"/>
        <w:ind w:firstLine="709"/>
        <w:jc w:val="both"/>
        <w:rPr>
          <w:rFonts w:ascii="Times New Roman" w:hAnsi="Times New Roman"/>
          <w:sz w:val="28"/>
        </w:rPr>
      </w:pPr>
    </w:p>
    <w:p w14:paraId="45000000" w14:textId="77777777" w:rsidR="00D2415D" w:rsidRDefault="001D61AB">
      <w:pPr>
        <w:spacing w:after="0" w:line="240" w:lineRule="auto"/>
        <w:ind w:firstLine="709"/>
        <w:jc w:val="both"/>
        <w:rPr>
          <w:rFonts w:ascii="Times New Roman" w:hAnsi="Times New Roman"/>
          <w:sz w:val="28"/>
        </w:rPr>
      </w:pPr>
      <w:r>
        <w:rPr>
          <w:rFonts w:ascii="Times New Roman" w:hAnsi="Times New Roman"/>
          <w:sz w:val="28"/>
        </w:rPr>
        <w:t>В условиях современного мира разновидность кибермошенничеств - преступлений с использованием IT-технологий, весьма обширна. Данные преступления тщательно спланированы и, как правило, совершаются подготовленной организованной преступной группой на протяжении длительного периода времени. Одним из этапов совершения кибермошенничеств является обналичивание доходов, полученных преступным путем через «дропперов» (сокращенная версия термина – «дропы»).</w:t>
      </w:r>
    </w:p>
    <w:p w14:paraId="46000000" w14:textId="77777777" w:rsidR="00D2415D" w:rsidRDefault="001D61AB">
      <w:pPr>
        <w:spacing w:after="0" w:line="240" w:lineRule="auto"/>
        <w:ind w:firstLine="709"/>
        <w:jc w:val="both"/>
        <w:rPr>
          <w:rFonts w:ascii="Times New Roman" w:hAnsi="Times New Roman"/>
          <w:sz w:val="28"/>
        </w:rPr>
      </w:pPr>
      <w:r>
        <w:rPr>
          <w:rFonts w:ascii="Times New Roman" w:hAnsi="Times New Roman"/>
          <w:sz w:val="28"/>
        </w:rPr>
        <w:t>Уровень автоматизации процессов в банковской сфере позволяет мошенникам для денежных транзакций использовать банковские счета, открытые на физических лиц («дропов»), и их электронные кошельки. Высокая скорость исполнения денежных транзакций дает возможность мошенникам практически одновременно с переводом денежных средств снимать их через банковские терминалы и смарт-терминалы.</w:t>
      </w:r>
    </w:p>
    <w:p w14:paraId="47000000" w14:textId="57CB8F36" w:rsidR="00D2415D" w:rsidRDefault="001D61AB">
      <w:pPr>
        <w:spacing w:after="0" w:line="240" w:lineRule="auto"/>
        <w:ind w:firstLine="709"/>
        <w:jc w:val="both"/>
        <w:rPr>
          <w:rFonts w:ascii="Times New Roman" w:hAnsi="Times New Roman"/>
          <w:sz w:val="28"/>
        </w:rPr>
      </w:pPr>
      <w:r>
        <w:rPr>
          <w:rFonts w:ascii="Times New Roman" w:hAnsi="Times New Roman"/>
          <w:sz w:val="28"/>
        </w:rPr>
        <w:lastRenderedPageBreak/>
        <w:t xml:space="preserve">Как правило они получают вознаграждение за выполнение определенных поручений по обналичиванию, при этом могут быть введены </w:t>
      </w:r>
      <w:r w:rsidR="00CB564D">
        <w:rPr>
          <w:rFonts w:ascii="Times New Roman" w:hAnsi="Times New Roman"/>
          <w:sz w:val="28"/>
        </w:rPr>
        <w:br/>
      </w:r>
      <w:r>
        <w:rPr>
          <w:rFonts w:ascii="Times New Roman" w:hAnsi="Times New Roman"/>
          <w:sz w:val="28"/>
        </w:rPr>
        <w:t>в заблуждение, не знать о мошенническом характере действий и стать соучастником преступной схемы.</w:t>
      </w:r>
    </w:p>
    <w:p w14:paraId="48000000" w14:textId="77777777" w:rsidR="00D2415D" w:rsidRDefault="001D61AB">
      <w:pPr>
        <w:spacing w:after="0" w:line="240" w:lineRule="auto"/>
        <w:ind w:firstLine="709"/>
        <w:jc w:val="both"/>
        <w:rPr>
          <w:rFonts w:ascii="Times New Roman" w:hAnsi="Times New Roman"/>
          <w:sz w:val="28"/>
        </w:rPr>
      </w:pPr>
      <w:r>
        <w:rPr>
          <w:rFonts w:ascii="Times New Roman" w:hAnsi="Times New Roman"/>
          <w:sz w:val="28"/>
        </w:rPr>
        <w:t>В целом работа «дропа» заключается в том, что на его банковскую карту поступают средства, которые он должен передать другому участнику цепочки, либо перевести на другой счет, либо обменять на криптовалюту, либо другой наиболее распространённый вариант «дропперства»: человек передает мошенникам свою банковскую карту или предоставляет доступ в личный кабинет интернет-банка.</w:t>
      </w:r>
    </w:p>
    <w:p w14:paraId="49000000" w14:textId="77777777" w:rsidR="00D2415D" w:rsidRDefault="001D61AB">
      <w:pPr>
        <w:spacing w:after="0" w:line="240" w:lineRule="auto"/>
        <w:ind w:firstLine="709"/>
        <w:jc w:val="both"/>
        <w:rPr>
          <w:rFonts w:ascii="Times New Roman" w:hAnsi="Times New Roman"/>
          <w:sz w:val="28"/>
        </w:rPr>
      </w:pPr>
      <w:r>
        <w:rPr>
          <w:rFonts w:ascii="Times New Roman" w:hAnsi="Times New Roman"/>
          <w:sz w:val="28"/>
        </w:rPr>
        <w:t>Одним из способов вовлечения в совершение преступления может быть</w:t>
      </w:r>
    </w:p>
    <w:p w14:paraId="4A000000" w14:textId="77777777" w:rsidR="00D2415D" w:rsidRDefault="001D61AB">
      <w:pPr>
        <w:spacing w:after="0" w:line="240" w:lineRule="atLeast"/>
        <w:jc w:val="both"/>
        <w:rPr>
          <w:rFonts w:ascii="Times New Roman" w:hAnsi="Times New Roman"/>
          <w:sz w:val="28"/>
        </w:rPr>
      </w:pPr>
      <w:r>
        <w:rPr>
          <w:rFonts w:ascii="Times New Roman" w:hAnsi="Times New Roman"/>
          <w:sz w:val="28"/>
        </w:rPr>
        <w:t>даже просьба у банкомата снять наличные средства под предлогом потери карты: злоумышленник переводит деньги на карту жертвы, которая ничего не</w:t>
      </w:r>
    </w:p>
    <w:p w14:paraId="4B000000" w14:textId="77777777" w:rsidR="00D2415D" w:rsidRDefault="001D61AB">
      <w:pPr>
        <w:spacing w:after="0" w:line="240" w:lineRule="atLeast"/>
        <w:jc w:val="both"/>
        <w:rPr>
          <w:rFonts w:ascii="Times New Roman" w:hAnsi="Times New Roman"/>
          <w:sz w:val="28"/>
        </w:rPr>
      </w:pPr>
      <w:r>
        <w:rPr>
          <w:rFonts w:ascii="Times New Roman" w:hAnsi="Times New Roman"/>
          <w:sz w:val="28"/>
        </w:rPr>
        <w:t>подозревая, их обналичивает.</w:t>
      </w:r>
    </w:p>
    <w:p w14:paraId="4C000000" w14:textId="77777777" w:rsidR="00D2415D" w:rsidRDefault="001D61AB">
      <w:pPr>
        <w:spacing w:after="0" w:line="240" w:lineRule="atLeast"/>
        <w:ind w:firstLine="709"/>
        <w:jc w:val="both"/>
        <w:rPr>
          <w:rFonts w:ascii="Times New Roman" w:hAnsi="Times New Roman"/>
          <w:sz w:val="28"/>
        </w:rPr>
      </w:pPr>
      <w:r>
        <w:rPr>
          <w:rFonts w:ascii="Times New Roman" w:hAnsi="Times New Roman"/>
          <w:sz w:val="28"/>
        </w:rPr>
        <w:t>В настоящее время на столбах, подъездах, остановках появились объявления о покупке дебетовых карт. Граждане, думая в том, что передают сведения не кредитной, а дебетовой карты, считают, что защищены от оформления кредитов на свое имя. Желая получить «заработок», передают своибанковские карты, не осознавая меру своей финансовой ответственности,</w:t>
      </w:r>
    </w:p>
    <w:p w14:paraId="4D000000" w14:textId="77777777" w:rsidR="00D2415D" w:rsidRDefault="001D61AB">
      <w:pPr>
        <w:spacing w:after="0" w:line="240" w:lineRule="atLeast"/>
        <w:jc w:val="both"/>
        <w:rPr>
          <w:rFonts w:ascii="Times New Roman" w:hAnsi="Times New Roman"/>
          <w:sz w:val="28"/>
        </w:rPr>
      </w:pPr>
      <w:r>
        <w:rPr>
          <w:rFonts w:ascii="Times New Roman" w:hAnsi="Times New Roman"/>
          <w:sz w:val="28"/>
        </w:rPr>
        <w:t>которая зависит от того, какие операции будут проведены по купленным у них банковским картам.</w:t>
      </w:r>
    </w:p>
    <w:p w14:paraId="4E000000" w14:textId="77777777" w:rsidR="00D2415D" w:rsidRDefault="001D61AB">
      <w:pPr>
        <w:spacing w:after="0" w:line="240" w:lineRule="atLeast"/>
        <w:ind w:firstLine="709"/>
        <w:jc w:val="both"/>
        <w:rPr>
          <w:rFonts w:ascii="Times New Roman" w:hAnsi="Times New Roman"/>
          <w:sz w:val="28"/>
        </w:rPr>
      </w:pPr>
      <w:r>
        <w:rPr>
          <w:rFonts w:ascii="Times New Roman" w:hAnsi="Times New Roman"/>
          <w:sz w:val="28"/>
        </w:rPr>
        <w:t>При этом каждый владелец карты несет ответственность за все совершенные операции, неважно кто их проводит.</w:t>
      </w:r>
    </w:p>
    <w:p w14:paraId="4F000000" w14:textId="77777777" w:rsidR="00D2415D" w:rsidRDefault="001D61AB">
      <w:pPr>
        <w:spacing w:after="0" w:line="240" w:lineRule="atLeast"/>
        <w:ind w:firstLine="709"/>
        <w:jc w:val="both"/>
        <w:rPr>
          <w:rFonts w:ascii="Times New Roman" w:hAnsi="Times New Roman"/>
          <w:sz w:val="28"/>
        </w:rPr>
      </w:pPr>
      <w:r>
        <w:rPr>
          <w:rFonts w:ascii="Times New Roman" w:hAnsi="Times New Roman"/>
          <w:sz w:val="28"/>
        </w:rPr>
        <w:t>В силу статьи 8 Гражданского кодекса Российской Федерации (далее – ГК РФ) гражданские права и обязанности возникают из неосновательного обогащения.</w:t>
      </w:r>
    </w:p>
    <w:p w14:paraId="50000000" w14:textId="77777777" w:rsidR="00D2415D" w:rsidRDefault="001D61AB">
      <w:pPr>
        <w:spacing w:after="0" w:line="240" w:lineRule="atLeast"/>
        <w:ind w:firstLine="709"/>
        <w:jc w:val="both"/>
        <w:rPr>
          <w:rFonts w:ascii="Times New Roman" w:hAnsi="Times New Roman"/>
          <w:sz w:val="28"/>
        </w:rPr>
      </w:pPr>
      <w:r>
        <w:rPr>
          <w:rFonts w:ascii="Times New Roman" w:hAnsi="Times New Roman"/>
          <w:sz w:val="28"/>
        </w:rPr>
        <w:t>Согласно статье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w:t>
      </w:r>
    </w:p>
    <w:p w14:paraId="51000000" w14:textId="77777777" w:rsidR="00D2415D" w:rsidRDefault="001D61AB">
      <w:pPr>
        <w:spacing w:after="0" w:line="240" w:lineRule="atLeast"/>
        <w:ind w:firstLine="709"/>
        <w:jc w:val="both"/>
        <w:rPr>
          <w:rFonts w:ascii="Times New Roman" w:hAnsi="Times New Roman"/>
          <w:sz w:val="28"/>
        </w:rPr>
      </w:pPr>
      <w:r>
        <w:rPr>
          <w:rFonts w:ascii="Times New Roman" w:hAnsi="Times New Roman"/>
          <w:sz w:val="28"/>
        </w:rPr>
        <w:t>При этом данные правила применяются независимо от того, явилось ли</w:t>
      </w:r>
    </w:p>
    <w:p w14:paraId="52000000" w14:textId="77777777" w:rsidR="00D2415D" w:rsidRDefault="001D61AB">
      <w:pPr>
        <w:spacing w:after="0" w:line="240" w:lineRule="atLeast"/>
        <w:jc w:val="both"/>
        <w:rPr>
          <w:rFonts w:ascii="Times New Roman" w:hAnsi="Times New Roman"/>
          <w:sz w:val="28"/>
        </w:rPr>
      </w:pPr>
      <w:r>
        <w:rPr>
          <w:rFonts w:ascii="Times New Roman" w:hAnsi="Times New Roman"/>
          <w:sz w:val="28"/>
        </w:rPr>
        <w:t>неосновательное обогащение результатом поведения приобретателя имущества, самого потерпевшего, третьих лиц или произошло помимо их воли.</w:t>
      </w:r>
    </w:p>
    <w:p w14:paraId="53000000" w14:textId="77777777" w:rsidR="00D2415D" w:rsidRDefault="001D61AB">
      <w:pPr>
        <w:spacing w:after="0" w:line="240" w:lineRule="atLeast"/>
        <w:ind w:firstLine="709"/>
        <w:jc w:val="both"/>
        <w:rPr>
          <w:rFonts w:ascii="Times New Roman" w:hAnsi="Times New Roman"/>
          <w:sz w:val="28"/>
        </w:rPr>
      </w:pPr>
      <w:r>
        <w:rPr>
          <w:rFonts w:ascii="Times New Roman" w:hAnsi="Times New Roman"/>
          <w:sz w:val="28"/>
        </w:rPr>
        <w:t>По делам о взыскании неосновательного обогащения обязанность доказать наличие законных оснований для приобретения или сбережения такого имущества возлагается на владельца банковской карты.</w:t>
      </w:r>
    </w:p>
    <w:p w14:paraId="54000000" w14:textId="3741FC49" w:rsidR="00D2415D" w:rsidRDefault="001D61AB">
      <w:pPr>
        <w:spacing w:after="0" w:line="240" w:lineRule="atLeast"/>
        <w:ind w:firstLine="709"/>
        <w:jc w:val="both"/>
        <w:rPr>
          <w:rFonts w:ascii="Times New Roman" w:hAnsi="Times New Roman"/>
          <w:sz w:val="28"/>
        </w:rPr>
      </w:pPr>
      <w:r>
        <w:rPr>
          <w:rFonts w:ascii="Times New Roman" w:hAnsi="Times New Roman"/>
          <w:sz w:val="28"/>
        </w:rPr>
        <w:t xml:space="preserve">Таким образом, «дроппер», передав свою карту злоумышленнику </w:t>
      </w:r>
      <w:r w:rsidR="00CB564D">
        <w:rPr>
          <w:rFonts w:ascii="Times New Roman" w:hAnsi="Times New Roman"/>
          <w:sz w:val="28"/>
        </w:rPr>
        <w:br/>
      </w:r>
      <w:r>
        <w:rPr>
          <w:rFonts w:ascii="Times New Roman" w:hAnsi="Times New Roman"/>
          <w:sz w:val="28"/>
        </w:rPr>
        <w:t>за вознаграждение, рискует стать ответчиком по гражданскому делу о взыскании неосновательного обогащения на всю сумму проведенных финансовых операций по его карте. А в случае осведомленности «дроппера» о преступном характере совершаемых действий по его карте, последний может быть привлечен к уголовной ответственности за совершенное преступление.</w:t>
      </w:r>
    </w:p>
    <w:p w14:paraId="55000000" w14:textId="77777777" w:rsidR="00D2415D" w:rsidRDefault="001D61AB">
      <w:pPr>
        <w:spacing w:after="0" w:line="240" w:lineRule="atLeast"/>
        <w:ind w:firstLine="709"/>
        <w:jc w:val="both"/>
        <w:rPr>
          <w:rFonts w:ascii="Times New Roman" w:hAnsi="Times New Roman"/>
          <w:sz w:val="28"/>
        </w:rPr>
      </w:pPr>
      <w:r>
        <w:rPr>
          <w:rFonts w:ascii="Times New Roman" w:hAnsi="Times New Roman"/>
          <w:sz w:val="28"/>
        </w:rPr>
        <w:lastRenderedPageBreak/>
        <w:t>В Пермском крае сложилась положительная практика предъявления органами прокуратуры края гражданских исков к «дропперам» о взыскании неосновательного обогащения, поскольку их причастность к совершению незаконных финансовых операций, подтверждается банковскими документами, даже в том случае, если виновное лицо (организатор) преступления не установлен.</w:t>
      </w:r>
    </w:p>
    <w:p w14:paraId="56000000" w14:textId="77777777" w:rsidR="00D2415D" w:rsidRDefault="001D61AB">
      <w:pPr>
        <w:spacing w:after="0" w:line="240" w:lineRule="atLeast"/>
        <w:ind w:firstLine="709"/>
        <w:jc w:val="both"/>
        <w:rPr>
          <w:rFonts w:ascii="Times New Roman" w:hAnsi="Times New Roman"/>
          <w:sz w:val="28"/>
        </w:rPr>
      </w:pPr>
      <w:r>
        <w:rPr>
          <w:rFonts w:ascii="Times New Roman" w:hAnsi="Times New Roman"/>
          <w:sz w:val="28"/>
        </w:rPr>
        <w:t>Получение информации о владельце банковского счета для правоохранительных органов не представляет сложности, то есть выявление «дропа» и привлечение его к установленной законодательством ответственности вопрос времени.</w:t>
      </w:r>
    </w:p>
    <w:p w14:paraId="57000000" w14:textId="6AB6E0B2" w:rsidR="00D2415D" w:rsidRDefault="001D61AB">
      <w:pPr>
        <w:spacing w:after="0" w:line="240" w:lineRule="atLeast"/>
        <w:ind w:firstLine="709"/>
        <w:jc w:val="both"/>
        <w:rPr>
          <w:rFonts w:ascii="Times New Roman" w:hAnsi="Times New Roman"/>
          <w:sz w:val="28"/>
        </w:rPr>
      </w:pPr>
      <w:r>
        <w:rPr>
          <w:rFonts w:ascii="Times New Roman" w:hAnsi="Times New Roman"/>
          <w:sz w:val="28"/>
        </w:rPr>
        <w:t xml:space="preserve">Распространенные способы мошенничества с применением информационно-телекоммуникационных технологий В условиях современного мира разновидность преступлений с использованием </w:t>
      </w:r>
      <w:r w:rsidR="00CB564D">
        <w:rPr>
          <w:rFonts w:ascii="Times New Roman" w:hAnsi="Times New Roman"/>
          <w:sz w:val="28"/>
        </w:rPr>
        <w:br/>
      </w:r>
      <w:r>
        <w:rPr>
          <w:rFonts w:ascii="Times New Roman" w:hAnsi="Times New Roman"/>
          <w:sz w:val="28"/>
        </w:rPr>
        <w:t>IT-технологий, весьма обширна. Такие преступления тщательно спланированы и, как правило, совершаются подготовленной организованной преступной группой на протяжении длительного периода времени.</w:t>
      </w:r>
    </w:p>
    <w:p w14:paraId="1E325A0C" w14:textId="77777777" w:rsidR="00CB564D" w:rsidRDefault="001D61AB">
      <w:pPr>
        <w:spacing w:after="0" w:line="240" w:lineRule="atLeast"/>
        <w:ind w:firstLine="709"/>
        <w:jc w:val="both"/>
        <w:rPr>
          <w:rFonts w:ascii="Times New Roman" w:hAnsi="Times New Roman"/>
          <w:sz w:val="28"/>
        </w:rPr>
      </w:pPr>
      <w:r>
        <w:rPr>
          <w:rFonts w:ascii="Times New Roman" w:hAnsi="Times New Roman"/>
          <w:sz w:val="28"/>
        </w:rPr>
        <w:t>Вот н</w:t>
      </w:r>
      <w:r w:rsidR="00CB564D">
        <w:rPr>
          <w:rFonts w:ascii="Times New Roman" w:hAnsi="Times New Roman"/>
          <w:sz w:val="28"/>
        </w:rPr>
        <w:t>аиболее распространенные из них:</w:t>
      </w:r>
    </w:p>
    <w:p w14:paraId="58000000" w14:textId="62EA8245" w:rsidR="00D2415D" w:rsidRDefault="00CB564D">
      <w:pPr>
        <w:spacing w:after="0" w:line="240" w:lineRule="atLeast"/>
        <w:ind w:firstLine="709"/>
        <w:jc w:val="both"/>
        <w:rPr>
          <w:rFonts w:ascii="Times New Roman" w:hAnsi="Times New Roman"/>
          <w:sz w:val="28"/>
        </w:rPr>
      </w:pPr>
      <w:r>
        <w:rPr>
          <w:rFonts w:ascii="Times New Roman" w:hAnsi="Times New Roman"/>
          <w:sz w:val="28"/>
        </w:rPr>
        <w:t>1.  З</w:t>
      </w:r>
      <w:r w:rsidR="001D61AB">
        <w:rPr>
          <w:rFonts w:ascii="Times New Roman" w:hAnsi="Times New Roman"/>
          <w:sz w:val="28"/>
        </w:rPr>
        <w:t xml:space="preserve">лоумышленники, доподлинно зная о том, что их жертва трудоустроена в какой-либо организации, создают клон страницы </w:t>
      </w:r>
      <w:r>
        <w:rPr>
          <w:rFonts w:ascii="Times New Roman" w:hAnsi="Times New Roman"/>
          <w:sz w:val="28"/>
        </w:rPr>
        <w:br/>
      </w:r>
      <w:r w:rsidR="001D61AB">
        <w:rPr>
          <w:rFonts w:ascii="Times New Roman" w:hAnsi="Times New Roman"/>
          <w:sz w:val="28"/>
        </w:rPr>
        <w:t>в социальной сети (Вконтакте, Telegram, Whatsарp) руководителя данной организации, после чего от его лица сообщают гражданину о якобы проводимой в их организации проверки ФСБ России факта перечисления сотрудниками организации денежных средств в поддержку Вооруженных Сил Украины.</w:t>
      </w:r>
    </w:p>
    <w:p w14:paraId="59000000" w14:textId="77777777" w:rsidR="00D2415D" w:rsidRDefault="001D61AB">
      <w:pPr>
        <w:spacing w:after="0" w:line="240" w:lineRule="atLeast"/>
        <w:ind w:firstLine="709"/>
        <w:jc w:val="both"/>
        <w:rPr>
          <w:rFonts w:ascii="Times New Roman" w:hAnsi="Times New Roman"/>
          <w:sz w:val="28"/>
        </w:rPr>
      </w:pPr>
      <w:r>
        <w:rPr>
          <w:rFonts w:ascii="Times New Roman" w:hAnsi="Times New Roman"/>
          <w:sz w:val="28"/>
        </w:rPr>
        <w:t>После сообщения данного факта жертве непременно звонят якобы сотрудники ФСБ России и сообщают, что с их банковских счетов осуществляются переводы денежных средств на нужды Вооруженных Сил Украины.</w:t>
      </w:r>
    </w:p>
    <w:p w14:paraId="5A000000" w14:textId="77777777" w:rsidR="00D2415D" w:rsidRDefault="001D61AB">
      <w:pPr>
        <w:spacing w:after="0" w:line="240" w:lineRule="atLeast"/>
        <w:ind w:firstLine="709"/>
        <w:jc w:val="both"/>
        <w:rPr>
          <w:rFonts w:ascii="Times New Roman" w:hAnsi="Times New Roman"/>
          <w:sz w:val="28"/>
        </w:rPr>
      </w:pPr>
      <w:r>
        <w:rPr>
          <w:rFonts w:ascii="Times New Roman" w:hAnsi="Times New Roman"/>
          <w:sz w:val="28"/>
        </w:rPr>
        <w:t>Патриотически-настроенные граждане, думая о том, что их деньги могут оказаться в руках противника, выполняют все указания мошенников.</w:t>
      </w:r>
    </w:p>
    <w:p w14:paraId="5C000000" w14:textId="7FC20ED4" w:rsidR="00D2415D" w:rsidRDefault="001D61AB" w:rsidP="00CB564D">
      <w:pPr>
        <w:spacing w:after="0" w:line="240" w:lineRule="atLeast"/>
        <w:ind w:firstLine="709"/>
        <w:jc w:val="both"/>
        <w:rPr>
          <w:rFonts w:ascii="Times New Roman" w:hAnsi="Times New Roman"/>
          <w:sz w:val="28"/>
        </w:rPr>
      </w:pPr>
      <w:r>
        <w:rPr>
          <w:rFonts w:ascii="Times New Roman" w:hAnsi="Times New Roman"/>
          <w:sz w:val="28"/>
        </w:rPr>
        <w:t xml:space="preserve">Для того, чтобы не стать жертвой такой схемы мошенничества, следует немедленно прекратить телефонный разговор, уведомить руководителя </w:t>
      </w:r>
      <w:r w:rsidR="00CB564D">
        <w:rPr>
          <w:rFonts w:ascii="Times New Roman" w:hAnsi="Times New Roman"/>
          <w:sz w:val="28"/>
        </w:rPr>
        <w:br/>
      </w:r>
      <w:r>
        <w:rPr>
          <w:rFonts w:ascii="Times New Roman" w:hAnsi="Times New Roman"/>
          <w:sz w:val="28"/>
        </w:rPr>
        <w:t>о получении указаний от его лица через социальную сеть, предупредить других</w:t>
      </w:r>
      <w:r w:rsidR="008E00D8">
        <w:rPr>
          <w:rFonts w:ascii="Times New Roman" w:hAnsi="Times New Roman"/>
          <w:sz w:val="28"/>
        </w:rPr>
        <w:t xml:space="preserve"> </w:t>
      </w:r>
      <w:r>
        <w:rPr>
          <w:rFonts w:ascii="Times New Roman" w:hAnsi="Times New Roman"/>
          <w:sz w:val="28"/>
        </w:rPr>
        <w:t>сотрудников об этой ситуации. При необходимости через приложение банка заблокировать доступ к своим банковским счетам и обратиться в органы полиции.</w:t>
      </w:r>
    </w:p>
    <w:p w14:paraId="5D000000" w14:textId="6C1B57C1" w:rsidR="00D2415D" w:rsidRDefault="008E00D8">
      <w:pPr>
        <w:spacing w:after="0" w:line="240" w:lineRule="atLeast"/>
        <w:ind w:firstLine="709"/>
        <w:jc w:val="both"/>
        <w:rPr>
          <w:rFonts w:ascii="Times New Roman" w:hAnsi="Times New Roman"/>
          <w:sz w:val="28"/>
        </w:rPr>
      </w:pPr>
      <w:r>
        <w:rPr>
          <w:rFonts w:ascii="Times New Roman" w:hAnsi="Times New Roman"/>
          <w:sz w:val="28"/>
        </w:rPr>
        <w:t>2. Г</w:t>
      </w:r>
      <w:r w:rsidR="001D61AB">
        <w:rPr>
          <w:rFonts w:ascii="Times New Roman" w:hAnsi="Times New Roman"/>
          <w:sz w:val="28"/>
        </w:rPr>
        <w:t>ражданину в социальной сети или интернет-мессенджере (ВКонтакте, Telegram, WhatsUp) приходит сообщение от клона профиля знакомого ему лица с текстовым сообщением «Это твои фотографии?/Это ты на видео?/Ты знаешь этого человека?» с приложением ссылки или стороннего файла любого другого формата.</w:t>
      </w:r>
    </w:p>
    <w:p w14:paraId="5E000000" w14:textId="275F562E" w:rsidR="00D2415D" w:rsidRDefault="001D61AB">
      <w:pPr>
        <w:spacing w:after="0" w:line="240" w:lineRule="atLeast"/>
        <w:ind w:firstLine="709"/>
        <w:jc w:val="both"/>
        <w:rPr>
          <w:rFonts w:ascii="Times New Roman" w:hAnsi="Times New Roman"/>
          <w:sz w:val="28"/>
        </w:rPr>
      </w:pPr>
      <w:r>
        <w:rPr>
          <w:rFonts w:ascii="Times New Roman" w:hAnsi="Times New Roman"/>
          <w:sz w:val="28"/>
        </w:rPr>
        <w:t xml:space="preserve">Текст сообщения может варьироваться. В любом случае содержание такого сообщения направлено на побуждении интереса у лица к открытию </w:t>
      </w:r>
      <w:r w:rsidR="008E00D8">
        <w:rPr>
          <w:rFonts w:ascii="Times New Roman" w:hAnsi="Times New Roman"/>
          <w:sz w:val="28"/>
        </w:rPr>
        <w:br/>
      </w:r>
      <w:r>
        <w:rPr>
          <w:rFonts w:ascii="Times New Roman" w:hAnsi="Times New Roman"/>
          <w:sz w:val="28"/>
        </w:rPr>
        <w:t>и прочтению сообщения.</w:t>
      </w:r>
    </w:p>
    <w:p w14:paraId="5F000000" w14:textId="70026811" w:rsidR="00D2415D" w:rsidRDefault="001D61AB">
      <w:pPr>
        <w:spacing w:after="0" w:line="240" w:lineRule="atLeast"/>
        <w:ind w:firstLine="709"/>
        <w:jc w:val="both"/>
        <w:rPr>
          <w:rFonts w:ascii="Times New Roman" w:hAnsi="Times New Roman"/>
          <w:sz w:val="28"/>
        </w:rPr>
      </w:pPr>
      <w:r>
        <w:rPr>
          <w:rFonts w:ascii="Times New Roman" w:hAnsi="Times New Roman"/>
          <w:sz w:val="28"/>
        </w:rPr>
        <w:t xml:space="preserve">При последующем открытии приложенной ссылки или стороннего файла происходит автоматическое скачивание вредоносного приложения, </w:t>
      </w:r>
      <w:r>
        <w:rPr>
          <w:rFonts w:ascii="Times New Roman" w:hAnsi="Times New Roman"/>
          <w:sz w:val="28"/>
        </w:rPr>
        <w:lastRenderedPageBreak/>
        <w:t xml:space="preserve">которое предоставляет мошенникам полный дистанционный доступ </w:t>
      </w:r>
      <w:r w:rsidR="008E00D8">
        <w:rPr>
          <w:rFonts w:ascii="Times New Roman" w:hAnsi="Times New Roman"/>
          <w:sz w:val="28"/>
        </w:rPr>
        <w:br/>
      </w:r>
      <w:r>
        <w:rPr>
          <w:rFonts w:ascii="Times New Roman" w:hAnsi="Times New Roman"/>
          <w:sz w:val="28"/>
        </w:rPr>
        <w:t>к мобильному устройству гражданина, что и позволяет в последующем осуществить хищение принадлежащих ему денежных средств.</w:t>
      </w:r>
    </w:p>
    <w:p w14:paraId="60000000" w14:textId="6A569840" w:rsidR="00D2415D" w:rsidRDefault="001D61AB">
      <w:pPr>
        <w:spacing w:after="0" w:line="240" w:lineRule="atLeast"/>
        <w:ind w:firstLine="709"/>
        <w:jc w:val="both"/>
        <w:rPr>
          <w:rFonts w:ascii="Times New Roman" w:hAnsi="Times New Roman"/>
          <w:sz w:val="28"/>
        </w:rPr>
      </w:pPr>
      <w:r>
        <w:rPr>
          <w:rFonts w:ascii="Times New Roman" w:hAnsi="Times New Roman"/>
          <w:sz w:val="28"/>
        </w:rPr>
        <w:t xml:space="preserve">Чтобы обезопасить себя от такого типа мошенничества следует помнить, что открывать диалоговое окно с приложенным файлом или ссылкой безопасно, но в последующем следует детально изучить полученное сообщение: установить, является ли профиль отправителя «подлинным», проверить контактны данные, обратить внимание на отсутствие в диалоге иных сообщений и медиа-файлов; обратить внимание на текст ссылки </w:t>
      </w:r>
      <w:r w:rsidR="008E00D8">
        <w:rPr>
          <w:rFonts w:ascii="Times New Roman" w:hAnsi="Times New Roman"/>
          <w:sz w:val="28"/>
        </w:rPr>
        <w:br/>
      </w:r>
      <w:r>
        <w:rPr>
          <w:rFonts w:ascii="Times New Roman" w:hAnsi="Times New Roman"/>
          <w:sz w:val="28"/>
        </w:rPr>
        <w:t xml:space="preserve">и формат приложенного файла. Следует остерегаться форматов «exe». Зачастую мошенники прикладывают файл с наименованием «mamont». </w:t>
      </w:r>
      <w:r w:rsidR="008E00D8">
        <w:rPr>
          <w:rFonts w:ascii="Times New Roman" w:hAnsi="Times New Roman"/>
          <w:sz w:val="28"/>
        </w:rPr>
        <w:br/>
      </w:r>
      <w:r>
        <w:rPr>
          <w:rFonts w:ascii="Times New Roman" w:hAnsi="Times New Roman"/>
          <w:sz w:val="28"/>
        </w:rPr>
        <w:t xml:space="preserve">В случае открытия вредоносного файла мобильное устройство начнет производить самостоятельные бесконтрольные действия. Попробуйте незамедлительно выключить его длинным нажатием клавиши «блокировка» или физическим извлечением батареи. Если мошенникам все же удалось похитить денежные средства незамедлительно обращайтесь в полицию. </w:t>
      </w:r>
      <w:r w:rsidR="008E00D8">
        <w:rPr>
          <w:rFonts w:ascii="Times New Roman" w:hAnsi="Times New Roman"/>
          <w:sz w:val="28"/>
        </w:rPr>
        <w:br/>
      </w:r>
      <w:r>
        <w:rPr>
          <w:rFonts w:ascii="Times New Roman" w:hAnsi="Times New Roman"/>
          <w:sz w:val="28"/>
        </w:rPr>
        <w:t xml:space="preserve">Ни в коем случае не форматируйте мобильное устройство, оставшиеся на нем сведения важны для осуществления расследования. </w:t>
      </w:r>
    </w:p>
    <w:p w14:paraId="61000000" w14:textId="6D6E5C54" w:rsidR="00D2415D" w:rsidRDefault="001D61AB">
      <w:pPr>
        <w:spacing w:after="0" w:line="240" w:lineRule="atLeast"/>
        <w:ind w:firstLine="709"/>
        <w:jc w:val="both"/>
        <w:rPr>
          <w:rFonts w:ascii="Times New Roman" w:hAnsi="Times New Roman"/>
          <w:sz w:val="28"/>
        </w:rPr>
      </w:pPr>
      <w:r>
        <w:rPr>
          <w:rFonts w:ascii="Times New Roman" w:hAnsi="Times New Roman"/>
          <w:sz w:val="28"/>
        </w:rPr>
        <w:t xml:space="preserve">3. </w:t>
      </w:r>
      <w:r w:rsidR="008E00D8">
        <w:rPr>
          <w:rFonts w:ascii="Times New Roman" w:hAnsi="Times New Roman"/>
          <w:sz w:val="28"/>
        </w:rPr>
        <w:t>М</w:t>
      </w:r>
      <w:r>
        <w:rPr>
          <w:rFonts w:ascii="Times New Roman" w:hAnsi="Times New Roman"/>
          <w:sz w:val="28"/>
        </w:rPr>
        <w:t xml:space="preserve">ошенничество в популярных среди детей онлайн играх, примером служит игра Roblox (роблокс). </w:t>
      </w:r>
    </w:p>
    <w:p w14:paraId="63000000" w14:textId="78AA111D" w:rsidR="00D2415D" w:rsidRDefault="001D61AB" w:rsidP="008E00D8">
      <w:pPr>
        <w:spacing w:after="0" w:line="240" w:lineRule="atLeast"/>
        <w:ind w:firstLine="709"/>
        <w:jc w:val="both"/>
        <w:rPr>
          <w:rFonts w:ascii="Times New Roman" w:hAnsi="Times New Roman"/>
          <w:sz w:val="28"/>
        </w:rPr>
      </w:pPr>
      <w:r>
        <w:rPr>
          <w:rFonts w:ascii="Times New Roman" w:hAnsi="Times New Roman"/>
          <w:sz w:val="28"/>
        </w:rPr>
        <w:t xml:space="preserve">В ходе игры детям предлагается подписаться на страницу в социальной сети Телеграмм, где разыгрывается пополнение игрового счета. </w:t>
      </w:r>
      <w:r w:rsidR="008E00D8">
        <w:rPr>
          <w:rFonts w:ascii="Times New Roman" w:hAnsi="Times New Roman"/>
          <w:sz w:val="28"/>
        </w:rPr>
        <w:br/>
      </w:r>
      <w:r>
        <w:rPr>
          <w:rFonts w:ascii="Times New Roman" w:hAnsi="Times New Roman"/>
          <w:sz w:val="28"/>
        </w:rPr>
        <w:t>Для перечисления выигрыша, злоумышленники просят ребенка сфотографировать</w:t>
      </w:r>
      <w:r w:rsidR="008E00D8">
        <w:rPr>
          <w:rFonts w:ascii="Times New Roman" w:hAnsi="Times New Roman"/>
          <w:sz w:val="28"/>
        </w:rPr>
        <w:t xml:space="preserve"> </w:t>
      </w:r>
      <w:r>
        <w:rPr>
          <w:rFonts w:ascii="Times New Roman" w:hAnsi="Times New Roman"/>
          <w:sz w:val="28"/>
        </w:rPr>
        <w:t xml:space="preserve">банковское приложение в телефоне родителей (сфотографировать банковскую карту, осуществить перевод денежных средств через приложение банка и пр.), требуют это сделать незамедлительно, объясняя тем, что приз скоро исчезнет. </w:t>
      </w:r>
    </w:p>
    <w:p w14:paraId="64000000" w14:textId="2F5F8823" w:rsidR="00D2415D" w:rsidRDefault="001D61AB">
      <w:pPr>
        <w:spacing w:after="0" w:line="240" w:lineRule="atLeast"/>
        <w:ind w:firstLine="709"/>
        <w:jc w:val="both"/>
        <w:rPr>
          <w:rFonts w:ascii="Times New Roman" w:hAnsi="Times New Roman"/>
          <w:sz w:val="28"/>
        </w:rPr>
      </w:pPr>
      <w:r>
        <w:rPr>
          <w:rFonts w:ascii="Times New Roman" w:hAnsi="Times New Roman"/>
          <w:sz w:val="28"/>
        </w:rPr>
        <w:t xml:space="preserve">После того, как ребенок выполнит указания, денежные средства со счета родителей уходят к мошенникам. В основном в такую ситуацию попадают дети в возрасте Самый «удобный» от 7 до 12 лет. Дети этого возраста уже разбираются в компьютерной технике, смартфонах и соцсетях. Если в семье не выстроен доверительный диалог, велика вероятность, что ребенок </w:t>
      </w:r>
      <w:r w:rsidR="008E00D8">
        <w:rPr>
          <w:rFonts w:ascii="Times New Roman" w:hAnsi="Times New Roman"/>
          <w:sz w:val="28"/>
        </w:rPr>
        <w:br/>
      </w:r>
      <w:r>
        <w:rPr>
          <w:rFonts w:ascii="Times New Roman" w:hAnsi="Times New Roman"/>
          <w:sz w:val="28"/>
        </w:rPr>
        <w:t>без спроса возьмет телефон/банковскую карту родителей чтобы получить как можно скорее заветный приз.</w:t>
      </w:r>
    </w:p>
    <w:p w14:paraId="65000000" w14:textId="77777777" w:rsidR="00D2415D" w:rsidRDefault="001D61AB">
      <w:pPr>
        <w:spacing w:after="0" w:line="240" w:lineRule="atLeast"/>
        <w:ind w:firstLine="709"/>
        <w:jc w:val="both"/>
        <w:rPr>
          <w:rFonts w:ascii="Times New Roman" w:hAnsi="Times New Roman"/>
          <w:sz w:val="28"/>
        </w:rPr>
      </w:pPr>
      <w:r>
        <w:rPr>
          <w:rFonts w:ascii="Times New Roman" w:hAnsi="Times New Roman"/>
          <w:sz w:val="28"/>
        </w:rPr>
        <w:t>Родителям важно защитить детей от мошенников. Необходимо проверять приложения, которые использует ребенок, разговаривать с ним об угрозах в сети и правилах безопасного поведения в интернете. Необходимо объяснить ребенку, что вводить данные банковских карт или делиться иной личной информацией в интернете нельзя.</w:t>
      </w:r>
    </w:p>
    <w:bookmarkEnd w:id="1"/>
    <w:p w14:paraId="66000000" w14:textId="77777777" w:rsidR="00D2415D" w:rsidRDefault="00D2415D">
      <w:pPr>
        <w:spacing w:after="0" w:line="240" w:lineRule="atLeast"/>
        <w:jc w:val="both"/>
        <w:rPr>
          <w:rFonts w:ascii="Times New Roman" w:hAnsi="Times New Roman"/>
          <w:sz w:val="28"/>
        </w:rPr>
      </w:pPr>
    </w:p>
    <w:sectPr w:rsidR="00D2415D">
      <w:pgSz w:w="11906" w:h="16838"/>
      <w:pgMar w:top="1134" w:right="850" w:bottom="680"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613FA3"/>
    <w:multiLevelType w:val="multilevel"/>
    <w:tmpl w:val="46A0E4B4"/>
    <w:lvl w:ilvl="0">
      <w:start w:val="1"/>
      <w:numFmt w:val="bullet"/>
      <w:lvlText w:val=""/>
      <w:lvlJc w:val="left"/>
      <w:pPr>
        <w:widowControl/>
        <w:ind w:left="1429" w:hanging="360"/>
      </w:pPr>
      <w:rPr>
        <w:rFonts w:ascii="Symbol" w:hAnsi="Symbol"/>
      </w:rPr>
    </w:lvl>
    <w:lvl w:ilvl="1">
      <w:start w:val="1"/>
      <w:numFmt w:val="bullet"/>
      <w:lvlText w:val="o"/>
      <w:lvlJc w:val="left"/>
      <w:pPr>
        <w:widowControl/>
        <w:ind w:left="2149" w:hanging="360"/>
      </w:pPr>
      <w:rPr>
        <w:rFonts w:ascii="Courier New" w:hAnsi="Courier New"/>
      </w:rPr>
    </w:lvl>
    <w:lvl w:ilvl="2">
      <w:start w:val="1"/>
      <w:numFmt w:val="bullet"/>
      <w:lvlText w:val=""/>
      <w:lvlJc w:val="left"/>
      <w:pPr>
        <w:widowControl/>
        <w:ind w:left="2869" w:hanging="360"/>
      </w:pPr>
      <w:rPr>
        <w:rFonts w:ascii="Wingdings" w:hAnsi="Wingdings"/>
      </w:rPr>
    </w:lvl>
    <w:lvl w:ilvl="3">
      <w:start w:val="1"/>
      <w:numFmt w:val="bullet"/>
      <w:lvlText w:val=""/>
      <w:lvlJc w:val="left"/>
      <w:pPr>
        <w:widowControl/>
        <w:ind w:left="3589" w:hanging="360"/>
      </w:pPr>
      <w:rPr>
        <w:rFonts w:ascii="Symbol" w:hAnsi="Symbol"/>
      </w:rPr>
    </w:lvl>
    <w:lvl w:ilvl="4">
      <w:start w:val="1"/>
      <w:numFmt w:val="bullet"/>
      <w:lvlText w:val="o"/>
      <w:lvlJc w:val="left"/>
      <w:pPr>
        <w:widowControl/>
        <w:ind w:left="4309" w:hanging="360"/>
      </w:pPr>
      <w:rPr>
        <w:rFonts w:ascii="Courier New" w:hAnsi="Courier New"/>
      </w:rPr>
    </w:lvl>
    <w:lvl w:ilvl="5">
      <w:start w:val="1"/>
      <w:numFmt w:val="bullet"/>
      <w:lvlText w:val=""/>
      <w:lvlJc w:val="left"/>
      <w:pPr>
        <w:widowControl/>
        <w:ind w:left="5029" w:hanging="360"/>
      </w:pPr>
      <w:rPr>
        <w:rFonts w:ascii="Wingdings" w:hAnsi="Wingdings"/>
      </w:rPr>
    </w:lvl>
    <w:lvl w:ilvl="6">
      <w:start w:val="1"/>
      <w:numFmt w:val="bullet"/>
      <w:lvlText w:val=""/>
      <w:lvlJc w:val="left"/>
      <w:pPr>
        <w:widowControl/>
        <w:ind w:left="5749" w:hanging="360"/>
      </w:pPr>
      <w:rPr>
        <w:rFonts w:ascii="Symbol" w:hAnsi="Symbol"/>
      </w:rPr>
    </w:lvl>
    <w:lvl w:ilvl="7">
      <w:start w:val="1"/>
      <w:numFmt w:val="bullet"/>
      <w:lvlText w:val="o"/>
      <w:lvlJc w:val="left"/>
      <w:pPr>
        <w:widowControl/>
        <w:ind w:left="6469" w:hanging="360"/>
      </w:pPr>
      <w:rPr>
        <w:rFonts w:ascii="Courier New" w:hAnsi="Courier New"/>
      </w:rPr>
    </w:lvl>
    <w:lvl w:ilvl="8">
      <w:start w:val="1"/>
      <w:numFmt w:val="bullet"/>
      <w:lvlText w:val=""/>
      <w:lvlJc w:val="left"/>
      <w:pPr>
        <w:widowControl/>
        <w:ind w:left="7189"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15D"/>
    <w:rsid w:val="001D61AB"/>
    <w:rsid w:val="00274AC9"/>
    <w:rsid w:val="008E00D8"/>
    <w:rsid w:val="00CB564D"/>
    <w:rsid w:val="00D2415D"/>
    <w:rsid w:val="00F85F41"/>
    <w:rsid w:val="00FE2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веб) Знак"/>
    <w:basedOn w:val="1"/>
    <w:link w:val="a3"/>
    <w:rPr>
      <w:rFonts w:ascii="Times New Roman" w:hAnsi="Times New Roman"/>
      <w:sz w:val="24"/>
    </w:rPr>
  </w:style>
  <w:style w:type="paragraph" w:customStyle="1" w:styleId="12">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5">
    <w:name w:val="List Paragraph"/>
    <w:basedOn w:val="a"/>
    <w:link w:val="a6"/>
    <w:pPr>
      <w:ind w:left="720"/>
      <w:contextualSpacing/>
    </w:pPr>
  </w:style>
  <w:style w:type="character" w:customStyle="1" w:styleId="a6">
    <w:name w:val="Абзац списка Знак"/>
    <w:basedOn w:val="1"/>
    <w:link w:val="a5"/>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7"/>
    <w:rPr>
      <w:color w:val="0000FF"/>
      <w:u w:val="single"/>
    </w:rPr>
  </w:style>
  <w:style w:type="character" w:styleId="a7">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веб) Знак"/>
    <w:basedOn w:val="1"/>
    <w:link w:val="a3"/>
    <w:rPr>
      <w:rFonts w:ascii="Times New Roman" w:hAnsi="Times New Roman"/>
      <w:sz w:val="24"/>
    </w:rPr>
  </w:style>
  <w:style w:type="paragraph" w:customStyle="1" w:styleId="12">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5">
    <w:name w:val="List Paragraph"/>
    <w:basedOn w:val="a"/>
    <w:link w:val="a6"/>
    <w:pPr>
      <w:ind w:left="720"/>
      <w:contextualSpacing/>
    </w:pPr>
  </w:style>
  <w:style w:type="character" w:customStyle="1" w:styleId="a6">
    <w:name w:val="Абзац списка Знак"/>
    <w:basedOn w:val="1"/>
    <w:link w:val="a5"/>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7"/>
    <w:rPr>
      <w:color w:val="0000FF"/>
      <w:u w:val="single"/>
    </w:rPr>
  </w:style>
  <w:style w:type="character" w:styleId="a7">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3021</Words>
  <Characters>17221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2025-12-09T03:15:00Z</dcterms:created>
  <dcterms:modified xsi:type="dcterms:W3CDTF">2025-12-09T03:15:00Z</dcterms:modified>
</cp:coreProperties>
</file>