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9AFBB" w14:textId="7ADE7240" w:rsidR="00D023AD" w:rsidRPr="00D023AD" w:rsidRDefault="00D023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23AD">
        <w:rPr>
          <w:rFonts w:ascii="Times New Roman" w:hAnsi="Times New Roman" w:cs="Times New Roman"/>
          <w:b/>
          <w:bCs/>
          <w:sz w:val="28"/>
          <w:szCs w:val="28"/>
        </w:rPr>
        <w:t>3 марта. 9 б класс. Урок. Поволжье: хозяйство, проблемы. Читать параграф 41, работать с картой, ответить на вопросы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(ответов может быть несколько)</w:t>
      </w:r>
      <w:r w:rsidRPr="00D023A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028A2D6" w14:textId="7A6CEE94" w:rsidR="00D023AD" w:rsidRPr="00D023AD" w:rsidRDefault="00D023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23AD">
        <w:rPr>
          <w:rFonts w:ascii="Times New Roman" w:hAnsi="Times New Roman" w:cs="Times New Roman"/>
          <w:b/>
          <w:bCs/>
          <w:sz w:val="28"/>
          <w:szCs w:val="28"/>
        </w:rPr>
        <w:t>1. Отрасли специализации Поволжья:</w:t>
      </w:r>
    </w:p>
    <w:p w14:paraId="1C18AA60" w14:textId="77777777" w:rsidR="00D023AD" w:rsidRDefault="00D023AD">
      <w:pPr>
        <w:rPr>
          <w:rFonts w:ascii="Times New Roman" w:hAnsi="Times New Roman" w:cs="Times New Roman"/>
          <w:sz w:val="28"/>
          <w:szCs w:val="28"/>
        </w:rPr>
      </w:pPr>
      <w:r w:rsidRPr="00D023AD">
        <w:rPr>
          <w:rFonts w:ascii="Times New Roman" w:hAnsi="Times New Roman" w:cs="Times New Roman"/>
          <w:sz w:val="28"/>
          <w:szCs w:val="28"/>
        </w:rPr>
        <w:t xml:space="preserve"> а) цветная металлургия </w:t>
      </w:r>
      <w:r w:rsidRPr="00D023AD">
        <w:rPr>
          <w:rFonts w:ascii="Times New Roman" w:hAnsi="Times New Roman" w:cs="Times New Roman"/>
          <w:sz w:val="28"/>
          <w:szCs w:val="28"/>
        </w:rPr>
        <w:tab/>
      </w:r>
      <w:r w:rsidRPr="00D023AD">
        <w:rPr>
          <w:rFonts w:ascii="Times New Roman" w:hAnsi="Times New Roman" w:cs="Times New Roman"/>
          <w:sz w:val="28"/>
          <w:szCs w:val="28"/>
        </w:rPr>
        <w:t>б) машиностроение</w:t>
      </w:r>
      <w:r w:rsidRPr="00D023AD">
        <w:rPr>
          <w:rFonts w:ascii="Times New Roman" w:hAnsi="Times New Roman" w:cs="Times New Roman"/>
          <w:sz w:val="28"/>
          <w:szCs w:val="28"/>
        </w:rPr>
        <w:tab/>
      </w:r>
    </w:p>
    <w:p w14:paraId="26534617" w14:textId="2DEB0E97" w:rsidR="00D023AD" w:rsidRPr="00D023AD" w:rsidRDefault="00D023AD">
      <w:pPr>
        <w:rPr>
          <w:rFonts w:ascii="Times New Roman" w:hAnsi="Times New Roman" w:cs="Times New Roman"/>
          <w:sz w:val="28"/>
          <w:szCs w:val="28"/>
        </w:rPr>
      </w:pPr>
      <w:r w:rsidRPr="00D023AD">
        <w:rPr>
          <w:rFonts w:ascii="Times New Roman" w:hAnsi="Times New Roman" w:cs="Times New Roman"/>
          <w:sz w:val="28"/>
          <w:szCs w:val="28"/>
        </w:rPr>
        <w:t xml:space="preserve"> в) химическая промышленность </w:t>
      </w:r>
    </w:p>
    <w:p w14:paraId="58C64409" w14:textId="63B4AF1A" w:rsidR="00546684" w:rsidRPr="00D023AD" w:rsidRDefault="00D023AD">
      <w:pPr>
        <w:rPr>
          <w:rFonts w:ascii="Times New Roman" w:hAnsi="Times New Roman" w:cs="Times New Roman"/>
          <w:sz w:val="28"/>
          <w:szCs w:val="28"/>
        </w:rPr>
      </w:pPr>
      <w:r w:rsidRPr="00D023AD">
        <w:rPr>
          <w:rFonts w:ascii="Times New Roman" w:hAnsi="Times New Roman" w:cs="Times New Roman"/>
          <w:sz w:val="28"/>
          <w:szCs w:val="28"/>
        </w:rPr>
        <w:t xml:space="preserve">г) лесная промышленность </w:t>
      </w:r>
      <w:r w:rsidRPr="00D023AD">
        <w:rPr>
          <w:rFonts w:ascii="Times New Roman" w:hAnsi="Times New Roman" w:cs="Times New Roman"/>
          <w:sz w:val="28"/>
          <w:szCs w:val="28"/>
        </w:rPr>
        <w:tab/>
      </w:r>
      <w:r w:rsidRPr="00D023AD">
        <w:rPr>
          <w:rFonts w:ascii="Times New Roman" w:hAnsi="Times New Roman" w:cs="Times New Roman"/>
          <w:sz w:val="28"/>
          <w:szCs w:val="28"/>
        </w:rPr>
        <w:t>д) сельское хозяйство</w:t>
      </w:r>
    </w:p>
    <w:p w14:paraId="30CA7051" w14:textId="77777777" w:rsidR="00D023AD" w:rsidRPr="00D023AD" w:rsidRDefault="00D023AD" w:rsidP="00D023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23AD">
        <w:rPr>
          <w:rFonts w:ascii="Times New Roman" w:hAnsi="Times New Roman" w:cs="Times New Roman"/>
          <w:b/>
          <w:bCs/>
          <w:sz w:val="28"/>
          <w:szCs w:val="28"/>
        </w:rPr>
        <w:t>2. Крупные автомобильные заводы размешены в городах:</w:t>
      </w:r>
    </w:p>
    <w:p w14:paraId="645171B8" w14:textId="68CDC93A" w:rsidR="00D023AD" w:rsidRPr="00D023AD" w:rsidRDefault="00D023AD" w:rsidP="00D023AD">
      <w:pPr>
        <w:rPr>
          <w:rFonts w:ascii="Times New Roman" w:hAnsi="Times New Roman" w:cs="Times New Roman"/>
          <w:sz w:val="28"/>
          <w:szCs w:val="28"/>
        </w:rPr>
      </w:pPr>
      <w:r w:rsidRPr="00D023AD">
        <w:rPr>
          <w:rFonts w:ascii="Times New Roman" w:hAnsi="Times New Roman" w:cs="Times New Roman"/>
          <w:sz w:val="28"/>
          <w:szCs w:val="28"/>
        </w:rPr>
        <w:t xml:space="preserve"> 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3AD">
        <w:rPr>
          <w:rFonts w:ascii="Times New Roman" w:hAnsi="Times New Roman" w:cs="Times New Roman"/>
          <w:sz w:val="28"/>
          <w:szCs w:val="28"/>
        </w:rPr>
        <w:t>Казань</w:t>
      </w:r>
      <w:r w:rsidRPr="00D023AD">
        <w:rPr>
          <w:rFonts w:ascii="Times New Roman" w:hAnsi="Times New Roman" w:cs="Times New Roman"/>
          <w:sz w:val="28"/>
          <w:szCs w:val="28"/>
        </w:rPr>
        <w:tab/>
      </w:r>
      <w:r w:rsidRPr="00D023AD">
        <w:rPr>
          <w:rFonts w:ascii="Times New Roman" w:hAnsi="Times New Roman" w:cs="Times New Roman"/>
          <w:sz w:val="28"/>
          <w:szCs w:val="28"/>
        </w:rPr>
        <w:t xml:space="preserve">б) Тольятти </w:t>
      </w:r>
      <w:r w:rsidRPr="00D023AD">
        <w:rPr>
          <w:rFonts w:ascii="Times New Roman" w:hAnsi="Times New Roman" w:cs="Times New Roman"/>
          <w:sz w:val="28"/>
          <w:szCs w:val="28"/>
        </w:rPr>
        <w:tab/>
      </w:r>
      <w:r w:rsidRPr="00D023AD">
        <w:rPr>
          <w:rFonts w:ascii="Times New Roman" w:hAnsi="Times New Roman" w:cs="Times New Roman"/>
          <w:sz w:val="28"/>
          <w:szCs w:val="28"/>
        </w:rPr>
        <w:t xml:space="preserve">в) Набережные Челны </w:t>
      </w:r>
      <w:r w:rsidRPr="00D023AD">
        <w:rPr>
          <w:rFonts w:ascii="Times New Roman" w:hAnsi="Times New Roman" w:cs="Times New Roman"/>
          <w:sz w:val="28"/>
          <w:szCs w:val="28"/>
        </w:rPr>
        <w:tab/>
      </w:r>
      <w:r w:rsidRPr="00D023AD">
        <w:rPr>
          <w:rFonts w:ascii="Times New Roman" w:hAnsi="Times New Roman" w:cs="Times New Roman"/>
          <w:sz w:val="28"/>
          <w:szCs w:val="28"/>
        </w:rPr>
        <w:t>г) Астрахань 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3AD">
        <w:rPr>
          <w:rFonts w:ascii="Times New Roman" w:hAnsi="Times New Roman" w:cs="Times New Roman"/>
          <w:sz w:val="28"/>
          <w:szCs w:val="28"/>
        </w:rPr>
        <w:t>Энгельс</w:t>
      </w:r>
    </w:p>
    <w:p w14:paraId="032EA8A2" w14:textId="77777777" w:rsidR="00D023AD" w:rsidRPr="00D023AD" w:rsidRDefault="00D023AD" w:rsidP="00D023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23AD">
        <w:rPr>
          <w:rFonts w:ascii="Times New Roman" w:hAnsi="Times New Roman" w:cs="Times New Roman"/>
          <w:b/>
          <w:bCs/>
          <w:sz w:val="28"/>
          <w:szCs w:val="28"/>
        </w:rPr>
        <w:t>3. Самолеты производят в городах:</w:t>
      </w:r>
    </w:p>
    <w:p w14:paraId="03FB8C5B" w14:textId="31BDC313" w:rsidR="00D023AD" w:rsidRPr="00D023AD" w:rsidRDefault="00D023AD" w:rsidP="00D023AD">
      <w:pPr>
        <w:rPr>
          <w:rFonts w:ascii="Times New Roman" w:hAnsi="Times New Roman" w:cs="Times New Roman"/>
          <w:sz w:val="28"/>
          <w:szCs w:val="28"/>
        </w:rPr>
      </w:pPr>
      <w:r w:rsidRPr="00D023AD">
        <w:rPr>
          <w:rFonts w:ascii="Times New Roman" w:hAnsi="Times New Roman" w:cs="Times New Roman"/>
          <w:sz w:val="28"/>
          <w:szCs w:val="28"/>
        </w:rPr>
        <w:t xml:space="preserve"> 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3AD">
        <w:rPr>
          <w:rFonts w:ascii="Times New Roman" w:hAnsi="Times New Roman" w:cs="Times New Roman"/>
          <w:sz w:val="28"/>
          <w:szCs w:val="28"/>
        </w:rPr>
        <w:t>Казань</w:t>
      </w:r>
      <w:r w:rsidRPr="00D023AD">
        <w:rPr>
          <w:rFonts w:ascii="Times New Roman" w:hAnsi="Times New Roman" w:cs="Times New Roman"/>
          <w:sz w:val="28"/>
          <w:szCs w:val="28"/>
        </w:rPr>
        <w:tab/>
      </w:r>
      <w:r w:rsidRPr="00D023AD">
        <w:rPr>
          <w:rFonts w:ascii="Times New Roman" w:hAnsi="Times New Roman" w:cs="Times New Roman"/>
          <w:sz w:val="28"/>
          <w:szCs w:val="28"/>
        </w:rPr>
        <w:t>б) Тольятти</w:t>
      </w:r>
      <w:r w:rsidRPr="00D023AD">
        <w:rPr>
          <w:rFonts w:ascii="Times New Roman" w:hAnsi="Times New Roman" w:cs="Times New Roman"/>
          <w:sz w:val="28"/>
          <w:szCs w:val="28"/>
        </w:rPr>
        <w:tab/>
      </w:r>
      <w:r w:rsidRPr="00D023AD">
        <w:rPr>
          <w:rFonts w:ascii="Times New Roman" w:hAnsi="Times New Roman" w:cs="Times New Roman"/>
          <w:sz w:val="28"/>
          <w:szCs w:val="28"/>
        </w:rPr>
        <w:t xml:space="preserve"> в) Самара </w:t>
      </w:r>
      <w:r w:rsidRPr="00D023AD">
        <w:rPr>
          <w:rFonts w:ascii="Times New Roman" w:hAnsi="Times New Roman" w:cs="Times New Roman"/>
          <w:sz w:val="28"/>
          <w:szCs w:val="28"/>
        </w:rPr>
        <w:tab/>
      </w:r>
      <w:r w:rsidRPr="00D023AD">
        <w:rPr>
          <w:rFonts w:ascii="Times New Roman" w:hAnsi="Times New Roman" w:cs="Times New Roman"/>
          <w:sz w:val="28"/>
          <w:szCs w:val="28"/>
        </w:rPr>
        <w:t>г) Астрахань</w:t>
      </w:r>
      <w:r w:rsidRPr="00D023AD">
        <w:rPr>
          <w:rFonts w:ascii="Times New Roman" w:hAnsi="Times New Roman" w:cs="Times New Roman"/>
          <w:sz w:val="28"/>
          <w:szCs w:val="28"/>
        </w:rPr>
        <w:tab/>
      </w:r>
      <w:r w:rsidRPr="00D023AD">
        <w:rPr>
          <w:rFonts w:ascii="Times New Roman" w:hAnsi="Times New Roman" w:cs="Times New Roman"/>
          <w:sz w:val="28"/>
          <w:szCs w:val="28"/>
        </w:rPr>
        <w:t xml:space="preserve"> д) Саратов</w:t>
      </w:r>
    </w:p>
    <w:p w14:paraId="60112657" w14:textId="77777777" w:rsidR="00D023AD" w:rsidRPr="00D023AD" w:rsidRDefault="00D023AD" w:rsidP="00D023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23AD">
        <w:rPr>
          <w:rFonts w:ascii="Times New Roman" w:hAnsi="Times New Roman" w:cs="Times New Roman"/>
          <w:b/>
          <w:bCs/>
          <w:sz w:val="28"/>
          <w:szCs w:val="28"/>
        </w:rPr>
        <w:t>4. На производстве электроэнергии специализируются:</w:t>
      </w:r>
    </w:p>
    <w:p w14:paraId="694C9BA7" w14:textId="04176387" w:rsidR="00D023AD" w:rsidRPr="00D023AD" w:rsidRDefault="00D023AD" w:rsidP="00D023AD">
      <w:pPr>
        <w:rPr>
          <w:rFonts w:ascii="Times New Roman" w:hAnsi="Times New Roman" w:cs="Times New Roman"/>
          <w:sz w:val="28"/>
          <w:szCs w:val="28"/>
        </w:rPr>
      </w:pPr>
      <w:r w:rsidRPr="00D023AD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3AD">
        <w:rPr>
          <w:rFonts w:ascii="Times New Roman" w:hAnsi="Times New Roman" w:cs="Times New Roman"/>
          <w:sz w:val="28"/>
          <w:szCs w:val="28"/>
        </w:rPr>
        <w:t xml:space="preserve">Саратовская область </w:t>
      </w:r>
      <w:r w:rsidRPr="00D023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23AD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3AD">
        <w:rPr>
          <w:rFonts w:ascii="Times New Roman" w:hAnsi="Times New Roman" w:cs="Times New Roman"/>
          <w:sz w:val="28"/>
          <w:szCs w:val="28"/>
        </w:rPr>
        <w:t xml:space="preserve">Татарстан </w:t>
      </w:r>
      <w:r w:rsidRPr="00D023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D023AD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3AD">
        <w:rPr>
          <w:rFonts w:ascii="Times New Roman" w:hAnsi="Times New Roman" w:cs="Times New Roman"/>
          <w:sz w:val="28"/>
          <w:szCs w:val="28"/>
        </w:rPr>
        <w:t xml:space="preserve">Калмыкия </w:t>
      </w:r>
      <w:r w:rsidRPr="00D023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023AD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3AD">
        <w:rPr>
          <w:rFonts w:ascii="Times New Roman" w:hAnsi="Times New Roman" w:cs="Times New Roman"/>
          <w:sz w:val="28"/>
          <w:szCs w:val="28"/>
        </w:rPr>
        <w:t>Пензенская область</w:t>
      </w:r>
    </w:p>
    <w:p w14:paraId="0288A5D0" w14:textId="77777777" w:rsidR="00D023AD" w:rsidRPr="00D023AD" w:rsidRDefault="00D023AD" w:rsidP="00D023AD">
      <w:pPr>
        <w:rPr>
          <w:rFonts w:ascii="Times New Roman" w:hAnsi="Times New Roman" w:cs="Times New Roman"/>
          <w:sz w:val="28"/>
          <w:szCs w:val="28"/>
        </w:rPr>
      </w:pPr>
      <w:r w:rsidRPr="00D023AD">
        <w:rPr>
          <w:rFonts w:ascii="Times New Roman" w:hAnsi="Times New Roman" w:cs="Times New Roman"/>
          <w:b/>
          <w:bCs/>
          <w:sz w:val="28"/>
          <w:szCs w:val="28"/>
        </w:rPr>
        <w:t>5. Поволжье выделяется производством:</w:t>
      </w:r>
      <w:r w:rsidRPr="00D023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6918FC" w14:textId="77777777" w:rsidR="00D023AD" w:rsidRDefault="00D023AD" w:rsidP="00D023AD">
      <w:pPr>
        <w:rPr>
          <w:rFonts w:ascii="Times New Roman" w:hAnsi="Times New Roman" w:cs="Times New Roman"/>
          <w:sz w:val="28"/>
          <w:szCs w:val="28"/>
        </w:rPr>
      </w:pPr>
      <w:r w:rsidRPr="00D023AD">
        <w:rPr>
          <w:rFonts w:ascii="Times New Roman" w:hAnsi="Times New Roman" w:cs="Times New Roman"/>
          <w:sz w:val="28"/>
          <w:szCs w:val="28"/>
        </w:rPr>
        <w:t xml:space="preserve">а) зерна </w:t>
      </w:r>
      <w:r w:rsidRPr="00D023AD">
        <w:rPr>
          <w:rFonts w:ascii="Times New Roman" w:hAnsi="Times New Roman" w:cs="Times New Roman"/>
          <w:sz w:val="28"/>
          <w:szCs w:val="28"/>
        </w:rPr>
        <w:tab/>
      </w:r>
      <w:r w:rsidRPr="00D023AD">
        <w:rPr>
          <w:rFonts w:ascii="Times New Roman" w:hAnsi="Times New Roman" w:cs="Times New Roman"/>
          <w:sz w:val="28"/>
          <w:szCs w:val="28"/>
        </w:rPr>
        <w:t>б)</w:t>
      </w:r>
      <w:r w:rsidRPr="00D023AD">
        <w:rPr>
          <w:rFonts w:ascii="Times New Roman" w:hAnsi="Times New Roman" w:cs="Times New Roman"/>
          <w:sz w:val="28"/>
          <w:szCs w:val="28"/>
        </w:rPr>
        <w:t xml:space="preserve"> </w:t>
      </w:r>
      <w:r w:rsidRPr="00D023AD">
        <w:rPr>
          <w:rFonts w:ascii="Times New Roman" w:hAnsi="Times New Roman" w:cs="Times New Roman"/>
          <w:sz w:val="28"/>
          <w:szCs w:val="28"/>
        </w:rPr>
        <w:t>льна</w:t>
      </w:r>
      <w:r w:rsidRPr="00D023AD">
        <w:rPr>
          <w:rFonts w:ascii="Times New Roman" w:hAnsi="Times New Roman" w:cs="Times New Roman"/>
          <w:sz w:val="28"/>
          <w:szCs w:val="28"/>
        </w:rPr>
        <w:tab/>
      </w:r>
      <w:r w:rsidRPr="00D023AD">
        <w:rPr>
          <w:rFonts w:ascii="Times New Roman" w:hAnsi="Times New Roman" w:cs="Times New Roman"/>
          <w:sz w:val="28"/>
          <w:szCs w:val="28"/>
        </w:rPr>
        <w:tab/>
      </w:r>
      <w:r w:rsidRPr="00D023AD">
        <w:rPr>
          <w:rFonts w:ascii="Times New Roman" w:hAnsi="Times New Roman" w:cs="Times New Roman"/>
          <w:sz w:val="28"/>
          <w:szCs w:val="28"/>
        </w:rPr>
        <w:t xml:space="preserve"> в) помидоров </w:t>
      </w:r>
      <w:r w:rsidRPr="00D023AD">
        <w:rPr>
          <w:rFonts w:ascii="Times New Roman" w:hAnsi="Times New Roman" w:cs="Times New Roman"/>
          <w:sz w:val="28"/>
          <w:szCs w:val="28"/>
        </w:rPr>
        <w:tab/>
      </w:r>
      <w:r w:rsidRPr="00D023AD">
        <w:rPr>
          <w:rFonts w:ascii="Times New Roman" w:hAnsi="Times New Roman" w:cs="Times New Roman"/>
          <w:sz w:val="28"/>
          <w:szCs w:val="28"/>
        </w:rPr>
        <w:tab/>
      </w:r>
    </w:p>
    <w:p w14:paraId="2A9E633F" w14:textId="1D17E9CA" w:rsidR="00D023AD" w:rsidRPr="00D023AD" w:rsidRDefault="00D023AD" w:rsidP="00D023AD">
      <w:pPr>
        <w:rPr>
          <w:rFonts w:ascii="Times New Roman" w:hAnsi="Times New Roman" w:cs="Times New Roman"/>
          <w:sz w:val="28"/>
          <w:szCs w:val="28"/>
        </w:rPr>
      </w:pPr>
      <w:r w:rsidRPr="00D023AD">
        <w:rPr>
          <w:rFonts w:ascii="Times New Roman" w:hAnsi="Times New Roman" w:cs="Times New Roman"/>
          <w:sz w:val="28"/>
          <w:szCs w:val="28"/>
        </w:rPr>
        <w:t xml:space="preserve">г) сахарной свеклы </w:t>
      </w:r>
      <w:r w:rsidRPr="00D023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023AD">
        <w:rPr>
          <w:rFonts w:ascii="Times New Roman" w:hAnsi="Times New Roman" w:cs="Times New Roman"/>
          <w:sz w:val="28"/>
          <w:szCs w:val="28"/>
        </w:rPr>
        <w:t>д) арбузов</w:t>
      </w:r>
    </w:p>
    <w:sectPr w:rsidR="00D023AD" w:rsidRPr="00D02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AD"/>
    <w:rsid w:val="00546684"/>
    <w:rsid w:val="00D0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4B18"/>
  <w15:chartTrackingRefBased/>
  <w15:docId w15:val="{AEAB3405-856D-473A-AE7E-E1A5AF6E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Баранец</dc:creator>
  <cp:keywords/>
  <dc:description/>
  <cp:lastModifiedBy>Нина Баранец</cp:lastModifiedBy>
  <cp:revision>1</cp:revision>
  <dcterms:created xsi:type="dcterms:W3CDTF">2021-03-01T12:16:00Z</dcterms:created>
  <dcterms:modified xsi:type="dcterms:W3CDTF">2021-03-01T12:23:00Z</dcterms:modified>
</cp:coreProperties>
</file>